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FDE93" w14:textId="77777777" w:rsidR="00B6330F" w:rsidRPr="00B6330F" w:rsidRDefault="00B6330F" w:rsidP="00B6330F">
      <w:pPr>
        <w:shd w:val="clear" w:color="auto" w:fill="92D050"/>
        <w:jc w:val="both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6330F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Značka, obchodný názov:</w:t>
      </w:r>
    </w:p>
    <w:tbl>
      <w:tblPr>
        <w:tblW w:w="920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534"/>
        <w:gridCol w:w="3685"/>
        <w:gridCol w:w="1260"/>
        <w:gridCol w:w="1260"/>
        <w:gridCol w:w="1260"/>
        <w:gridCol w:w="1201"/>
      </w:tblGrid>
      <w:tr w:rsidR="00B6330F" w:rsidRPr="00B6330F" w14:paraId="2E718A1F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412F59D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P. č.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6653871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Technické parametre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64330790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Jednotka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4B60837" w14:textId="77777777" w:rsidR="00B6330F" w:rsidRPr="00B6330F" w:rsidRDefault="00B6330F" w:rsidP="00B6330F">
            <w:pPr>
              <w:jc w:val="center"/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6330F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Minimum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665E4D9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Maximum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E091B85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Presná hodnota</w:t>
            </w:r>
          </w:p>
        </w:tc>
      </w:tr>
      <w:tr w:rsidR="00B6330F" w:rsidRPr="00B6330F" w14:paraId="2E3F6325" w14:textId="77777777" w:rsidTr="00B178F8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CC81B4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8CA4E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 xml:space="preserve">Osobný automobil kategórie M1, N1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5EC1A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6C25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4CB50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8B047" w14:textId="33677750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</w:tr>
      <w:tr w:rsidR="00B6330F" w:rsidRPr="00B6330F" w14:paraId="5CAFE238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CB43A1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E5261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 xml:space="preserve">Objem valcov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B1360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cm3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364B" w14:textId="6D261497" w:rsidR="00B6330F" w:rsidRPr="00CE28EB" w:rsidRDefault="00B6330F" w:rsidP="00B6330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28EB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="00886A0B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A2011B"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886A0B">
              <w:rPr>
                <w:b/>
                <w:bCs/>
                <w:color w:val="000000"/>
                <w:sz w:val="22"/>
                <w:szCs w:val="22"/>
              </w:rPr>
              <w:t>0</w:t>
            </w:r>
            <w:r w:rsidRPr="00CE28E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6D527" w14:textId="77777777" w:rsidR="00B6330F" w:rsidRPr="00CE28EB" w:rsidRDefault="00B6330F" w:rsidP="00B6330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28EB">
              <w:rPr>
                <w:b/>
                <w:bCs/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6EC2762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1B1C1201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8675DA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42188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 xml:space="preserve">Počet valcov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7497B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BCD1" w14:textId="77777777" w:rsidR="00B6330F" w:rsidRPr="00CE28EB" w:rsidRDefault="00B6330F" w:rsidP="00B6330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28EB">
              <w:rPr>
                <w:b/>
                <w:bCs/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A5C30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99F9B78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1FED406E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EB67D0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A59EC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Výkon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897E3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kW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C18B" w14:textId="67AC5DBE" w:rsidR="00B6330F" w:rsidRPr="00CE28EB" w:rsidRDefault="00A51AEE" w:rsidP="00B6330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28EB">
              <w:rPr>
                <w:b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8E8C9" w14:textId="61C70CFB" w:rsidR="00B6330F" w:rsidRPr="00CE28EB" w:rsidRDefault="00B6330F" w:rsidP="00B6330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28EB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A51AEE" w:rsidRPr="00CE28EB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AE72117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14DB43A8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CD8F6E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045623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Úžitková hmotnosť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695B32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8F3E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FFD96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C6048F1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49514B8C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BF527B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C1957" w14:textId="6806F1D9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Prevodovka automatická</w:t>
            </w:r>
            <w:r w:rsidR="00665A73">
              <w:rPr>
                <w:color w:val="000000"/>
                <w:sz w:val="22"/>
                <w:szCs w:val="22"/>
              </w:rPr>
              <w:t>/manuálna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50496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AA22" w14:textId="186443DB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4CAAB" w14:textId="598BE792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94FE6AD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3946073A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CC0563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78468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Objem batožinového priestoru bez sklopených zadných sedadiel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F2A4D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liter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69F5D" w14:textId="60C65FC8" w:rsidR="00B6330F" w:rsidRPr="000D7FAA" w:rsidRDefault="000D7FAA" w:rsidP="00B6330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D7FAA">
              <w:rPr>
                <w:b/>
                <w:bCs/>
                <w:color w:val="000000"/>
                <w:sz w:val="22"/>
                <w:szCs w:val="22"/>
              </w:rPr>
              <w:t>370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CB95B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11FBA98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633FD361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9003C7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DC815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 xml:space="preserve">Rázvor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1787E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295B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2 550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748A5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BAAD1CE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5A93A601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9D20B5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C8BE3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Dĺžka vozidla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F258E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AB3A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4 100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5B201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41A935A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0A72BE2A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546B0C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9BA0C5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 xml:space="preserve">Šírka vozidla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7397AF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8EE08E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1 760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49621A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2 025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E457A54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6C99F1A3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F5F5F8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A2B72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Výška vozidla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19418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5B45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1 530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95E54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1 900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1448472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46B3FEED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D7ED87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C042DD" w14:textId="77777777" w:rsidR="00B6330F" w:rsidRPr="00B6330F" w:rsidRDefault="00B6330F" w:rsidP="00B6330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Svetlá výška vozidla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D1E48F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3EB5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469DD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ADE2165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4DA16E46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479EC5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 xml:space="preserve">13.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2A8C9" w14:textId="77777777" w:rsidR="00B6330F" w:rsidRPr="00B6330F" w:rsidRDefault="00B6330F" w:rsidP="00B6330F">
            <w:pPr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Objem palivovej nádrže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1E9DC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liter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684C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F2178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E13EE15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598DFFB5" w14:textId="77777777" w:rsidTr="00B178F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105AAE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73AA97" w14:textId="77777777" w:rsidR="00B6330F" w:rsidRPr="00B6330F" w:rsidRDefault="00B6330F" w:rsidP="00B6330F">
            <w:pPr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 xml:space="preserve">Emisie CO2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4337B" w14:textId="77777777" w:rsidR="00B6330F" w:rsidRPr="00B6330F" w:rsidRDefault="00B6330F" w:rsidP="00B6330F">
            <w:pPr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g/km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BA3F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50BE14" w14:textId="77777777" w:rsidR="00B6330F" w:rsidRPr="00B6330F" w:rsidRDefault="00B6330F" w:rsidP="00B6330F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B6330F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F98F222" w14:textId="77777777" w:rsidR="00B6330F" w:rsidRPr="00B6330F" w:rsidRDefault="00B6330F" w:rsidP="00B6330F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6330F" w:rsidRPr="00B6330F" w14:paraId="5077DECF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797983F" w14:textId="77777777" w:rsidR="00B6330F" w:rsidRPr="00B6330F" w:rsidRDefault="00B6330F" w:rsidP="00B633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4DB88C64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</w:rPr>
              <w:t>Technické vlastnosti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BEEBA8F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</w:rPr>
              <w:t xml:space="preserve">Hodnota / charakteristika                             </w:t>
            </w:r>
          </w:p>
        </w:tc>
      </w:tr>
      <w:tr w:rsidR="00B6330F" w:rsidRPr="00B6330F" w14:paraId="5525C055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B8364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C6526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Farba interiéru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14A21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 xml:space="preserve">čierna (sivá, tmavá)                                          </w:t>
            </w:r>
            <w:r w:rsidRPr="00B6330F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36B750EB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06FBF" w14:textId="77777777" w:rsidR="00B6330F" w:rsidRPr="00215493" w:rsidRDefault="00B6330F" w:rsidP="00B6330F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BB752" w14:textId="77777777" w:rsidR="00B6330F" w:rsidRPr="00215493" w:rsidRDefault="00B6330F" w:rsidP="00B6330F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</w:rPr>
              <w:t>Farba karosérie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4A2D3" w14:textId="13F430DB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A51AEE">
              <w:rPr>
                <w:b/>
                <w:bCs/>
                <w:sz w:val="22"/>
                <w:szCs w:val="22"/>
              </w:rPr>
              <w:t xml:space="preserve">biela </w:t>
            </w:r>
            <w:r w:rsidRPr="00B6330F">
              <w:rPr>
                <w:sz w:val="22"/>
                <w:szCs w:val="22"/>
              </w:rPr>
              <w:t xml:space="preserve">                                                      </w:t>
            </w:r>
            <w:r w:rsidR="00A51AEE">
              <w:rPr>
                <w:sz w:val="22"/>
                <w:szCs w:val="22"/>
              </w:rPr>
              <w:t xml:space="preserve">  </w:t>
            </w:r>
            <w:r w:rsidRPr="00B6330F">
              <w:rPr>
                <w:sz w:val="22"/>
                <w:szCs w:val="22"/>
              </w:rPr>
              <w:t xml:space="preserve">       </w:t>
            </w:r>
            <w:r w:rsidRPr="00B6330F">
              <w:rPr>
                <w:b/>
                <w:bCs/>
                <w:sz w:val="22"/>
                <w:szCs w:val="22"/>
              </w:rPr>
              <w:t xml:space="preserve"> áno/nie</w:t>
            </w:r>
          </w:p>
        </w:tc>
      </w:tr>
      <w:tr w:rsidR="00B6330F" w:rsidRPr="00B6330F" w14:paraId="61BDAED0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8202A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6A81A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Rok výroby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B3CE" w14:textId="6536B542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 xml:space="preserve">2023  </w:t>
            </w:r>
            <w:r w:rsidR="00A51AEE">
              <w:rPr>
                <w:sz w:val="22"/>
                <w:szCs w:val="22"/>
              </w:rPr>
              <w:t xml:space="preserve">- 2024  </w:t>
            </w:r>
            <w:r w:rsidRPr="00B6330F">
              <w:rPr>
                <w:sz w:val="22"/>
                <w:szCs w:val="22"/>
              </w:rPr>
              <w:t xml:space="preserve">                                                  </w:t>
            </w:r>
            <w:r w:rsidRPr="00B6330F">
              <w:rPr>
                <w:b/>
                <w:bCs/>
                <w:sz w:val="22"/>
                <w:szCs w:val="22"/>
              </w:rPr>
              <w:t xml:space="preserve"> áno/nie</w:t>
            </w:r>
          </w:p>
        </w:tc>
      </w:tr>
      <w:tr w:rsidR="00B6330F" w:rsidRPr="00B6330F" w14:paraId="751F1BE9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85E9E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2B34F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 xml:space="preserve">Karoséria 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5A45C" w14:textId="05017DDD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>5- dverová, 5 miestna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     </w:t>
            </w:r>
            <w:r w:rsidR="00130424">
              <w:rPr>
                <w:b/>
                <w:bCs/>
                <w:sz w:val="22"/>
                <w:szCs w:val="22"/>
              </w:rPr>
              <w:t xml:space="preserve">     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       áno/nie</w:t>
            </w:r>
          </w:p>
        </w:tc>
      </w:tr>
      <w:tr w:rsidR="00B6330F" w:rsidRPr="00B6330F" w14:paraId="1ADFB99B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EA637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B6D77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Airbagy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32DC4" w14:textId="77777777" w:rsidR="00B6330F" w:rsidRPr="00B6330F" w:rsidRDefault="00B6330F" w:rsidP="00B6330F">
            <w:pPr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vodič, spolujazdec, bočné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                     áno/nie</w:t>
            </w:r>
          </w:p>
        </w:tc>
      </w:tr>
      <w:tr w:rsidR="00B6330F" w:rsidRPr="00B6330F" w14:paraId="028579B7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03D76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29CA7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Motor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082C5" w14:textId="222B74D9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 xml:space="preserve">zážihový   </w:t>
            </w:r>
            <w:r w:rsidR="00A51AEE">
              <w:rPr>
                <w:sz w:val="22"/>
                <w:szCs w:val="22"/>
                <w:lang w:eastAsia="en-US"/>
              </w:rPr>
              <w:t xml:space="preserve">preplňovaný  </w:t>
            </w:r>
            <w:r w:rsidRPr="00B6330F">
              <w:rPr>
                <w:sz w:val="22"/>
                <w:szCs w:val="22"/>
                <w:lang w:eastAsia="en-US"/>
              </w:rPr>
              <w:t xml:space="preserve">                       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áno/nie</w:t>
            </w:r>
          </w:p>
        </w:tc>
      </w:tr>
      <w:tr w:rsidR="00B6330F" w:rsidRPr="00B6330F" w14:paraId="20CDFFD1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B1328" w14:textId="77777777" w:rsidR="00B6330F" w:rsidRPr="00215493" w:rsidRDefault="00B6330F" w:rsidP="00B6330F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ACFC8" w14:textId="77777777" w:rsidR="00B6330F" w:rsidRPr="00215493" w:rsidRDefault="00B6330F" w:rsidP="00B6330F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</w:rPr>
              <w:t>Palivo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20BDE" w14:textId="286F1CE7" w:rsidR="00B6330F" w:rsidRPr="00B6330F" w:rsidRDefault="00CE28EB" w:rsidP="00B6330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n</w:t>
            </w:r>
            <w:r w:rsidRPr="00CE28EB">
              <w:rPr>
                <w:b/>
                <w:bCs/>
                <w:sz w:val="22"/>
                <w:szCs w:val="22"/>
                <w:lang w:eastAsia="en-US"/>
              </w:rPr>
              <w:t xml:space="preserve">afta        </w:t>
            </w:r>
            <w:r>
              <w:rPr>
                <w:sz w:val="22"/>
                <w:szCs w:val="22"/>
                <w:lang w:eastAsia="en-US"/>
              </w:rPr>
              <w:t xml:space="preserve">   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</w:t>
            </w:r>
            <w:r>
              <w:rPr>
                <w:b/>
                <w:bCs/>
                <w:sz w:val="22"/>
                <w:szCs w:val="22"/>
              </w:rPr>
              <w:t xml:space="preserve">                   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áno/nie</w:t>
            </w:r>
          </w:p>
        </w:tc>
      </w:tr>
      <w:tr w:rsidR="00B6330F" w:rsidRPr="00B6330F" w14:paraId="3BCA86A0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DBC94C" w14:textId="77777777" w:rsidR="00B6330F" w:rsidRPr="00215493" w:rsidRDefault="00B6330F" w:rsidP="00B6330F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63051" w14:textId="77777777" w:rsidR="00B6330F" w:rsidRPr="00215493" w:rsidRDefault="00B6330F" w:rsidP="00B6330F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</w:rPr>
              <w:t>Pohon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866C0" w14:textId="50493F5E" w:rsidR="00B6330F" w:rsidRPr="00B6330F" w:rsidRDefault="00214D1D" w:rsidP="00B6330F">
            <w:pPr>
              <w:rPr>
                <w:rFonts w:ascii="Arial" w:hAnsi="Arial"/>
                <w:sz w:val="22"/>
                <w:szCs w:val="22"/>
              </w:rPr>
            </w:pPr>
            <w:r w:rsidRPr="00214D1D">
              <w:rPr>
                <w:b/>
                <w:bCs/>
                <w:sz w:val="22"/>
                <w:szCs w:val="22"/>
                <w:lang w:eastAsia="en-US"/>
              </w:rPr>
              <w:t>4 x 4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 w:rsidR="00E13982">
              <w:rPr>
                <w:b/>
                <w:bCs/>
                <w:sz w:val="22"/>
                <w:szCs w:val="22"/>
              </w:rPr>
              <w:t xml:space="preserve">(všetkých štyroch kolies)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E4EB5">
              <w:rPr>
                <w:b/>
                <w:bCs/>
                <w:sz w:val="22"/>
                <w:szCs w:val="22"/>
              </w:rPr>
              <w:t>SUV</w:t>
            </w:r>
            <w:r>
              <w:rPr>
                <w:b/>
                <w:bCs/>
                <w:sz w:val="22"/>
                <w:szCs w:val="22"/>
              </w:rPr>
              <w:t xml:space="preserve">    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áno/nie</w:t>
            </w:r>
          </w:p>
        </w:tc>
      </w:tr>
      <w:tr w:rsidR="00B6330F" w:rsidRPr="00B6330F" w14:paraId="2C4E5019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B8EC6" w14:textId="77777777" w:rsidR="00B6330F" w:rsidRPr="00215493" w:rsidRDefault="00B6330F" w:rsidP="00B6330F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13C49" w14:textId="77777777" w:rsidR="00B6330F" w:rsidRPr="00215493" w:rsidRDefault="00B6330F" w:rsidP="00B6330F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  <w:lang w:eastAsia="en-US"/>
              </w:rPr>
              <w:t>Riadenie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2AE1C" w14:textId="673FC306" w:rsidR="00B6330F" w:rsidRPr="002930E6" w:rsidRDefault="00B6330F" w:rsidP="00B6330F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930E6">
              <w:rPr>
                <w:b/>
                <w:bCs/>
                <w:sz w:val="22"/>
                <w:szCs w:val="22"/>
                <w:lang w:eastAsia="en-US"/>
              </w:rPr>
              <w:t>s posilňovačom</w:t>
            </w:r>
            <w:r w:rsidRPr="002930E6">
              <w:rPr>
                <w:b/>
                <w:bCs/>
                <w:sz w:val="22"/>
                <w:szCs w:val="22"/>
              </w:rPr>
              <w:t xml:space="preserve">                                                áno/nie</w:t>
            </w:r>
          </w:p>
        </w:tc>
      </w:tr>
      <w:tr w:rsidR="00B6330F" w:rsidRPr="00B6330F" w14:paraId="30C59185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3A673" w14:textId="77777777" w:rsidR="00B6330F" w:rsidRPr="00215493" w:rsidRDefault="00B6330F" w:rsidP="00B6330F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55BAD" w14:textId="77777777" w:rsidR="00B6330F" w:rsidRPr="00215493" w:rsidRDefault="00B6330F" w:rsidP="00B6330F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  <w:lang w:eastAsia="en-US"/>
              </w:rPr>
              <w:t>Brzdy predné/zadné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AC3C7" w14:textId="1429A81B" w:rsidR="00B6330F" w:rsidRPr="002930E6" w:rsidRDefault="00B6330F" w:rsidP="00B6330F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930E6">
              <w:rPr>
                <w:b/>
                <w:bCs/>
                <w:sz w:val="22"/>
                <w:szCs w:val="22"/>
                <w:lang w:eastAsia="en-US"/>
              </w:rPr>
              <w:t xml:space="preserve">kotúčové                                                          </w:t>
            </w:r>
            <w:r w:rsidRPr="002930E6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0738924E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C6832" w14:textId="77777777" w:rsidR="00B6330F" w:rsidRPr="00215493" w:rsidRDefault="00B6330F" w:rsidP="00B6330F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60794" w14:textId="77777777" w:rsidR="00B6330F" w:rsidRPr="00215493" w:rsidRDefault="00B6330F" w:rsidP="00B6330F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  <w:lang w:eastAsia="en-US"/>
              </w:rPr>
              <w:t>ABS, ESP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D8232" w14:textId="1D22CF01" w:rsidR="00B6330F" w:rsidRPr="002930E6" w:rsidRDefault="00525F61" w:rsidP="00B6330F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930E6">
              <w:rPr>
                <w:b/>
                <w:bCs/>
                <w:sz w:val="22"/>
                <w:szCs w:val="22"/>
              </w:rPr>
              <w:t xml:space="preserve">požadované  </w:t>
            </w:r>
            <w:r w:rsidR="00B6330F" w:rsidRPr="002930E6">
              <w:rPr>
                <w:b/>
                <w:bCs/>
                <w:sz w:val="22"/>
                <w:szCs w:val="22"/>
              </w:rPr>
              <w:t xml:space="preserve">                          </w:t>
            </w:r>
            <w:r w:rsidR="002A0E24" w:rsidRPr="002930E6"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2930E6">
              <w:rPr>
                <w:b/>
                <w:bCs/>
                <w:sz w:val="22"/>
                <w:szCs w:val="22"/>
              </w:rPr>
              <w:t xml:space="preserve">                        áno/nie</w:t>
            </w:r>
          </w:p>
        </w:tc>
      </w:tr>
      <w:tr w:rsidR="00B6330F" w:rsidRPr="00B6330F" w14:paraId="3B6545FE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18185" w14:textId="77777777" w:rsidR="00B6330F" w:rsidRPr="00215493" w:rsidRDefault="00B6330F" w:rsidP="00B6330F">
            <w:pPr>
              <w:jc w:val="center"/>
              <w:rPr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29438" w14:textId="3C7DBEC0" w:rsidR="00B6330F" w:rsidRPr="00215493" w:rsidRDefault="00B6330F" w:rsidP="00B6330F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215493">
              <w:rPr>
                <w:b/>
                <w:bCs/>
                <w:sz w:val="22"/>
                <w:szCs w:val="22"/>
                <w:lang w:eastAsia="en-US"/>
              </w:rPr>
              <w:t>Imobilizér</w:t>
            </w:r>
            <w:r w:rsidR="003E5B48" w:rsidRPr="00215493">
              <w:rPr>
                <w:b/>
                <w:bCs/>
                <w:sz w:val="22"/>
                <w:szCs w:val="22"/>
                <w:lang w:eastAsia="en-US"/>
              </w:rPr>
              <w:t xml:space="preserve"> / alarm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D1E6F" w14:textId="5B6C1FDF" w:rsidR="00B6330F" w:rsidRPr="002930E6" w:rsidRDefault="003E5B48" w:rsidP="00B6330F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930E6">
              <w:rPr>
                <w:b/>
                <w:bCs/>
                <w:sz w:val="22"/>
                <w:szCs w:val="22"/>
              </w:rPr>
              <w:t xml:space="preserve">požadované  </w:t>
            </w:r>
            <w:r w:rsidR="00B6330F" w:rsidRPr="002930E6">
              <w:rPr>
                <w:b/>
                <w:bCs/>
                <w:sz w:val="22"/>
                <w:szCs w:val="22"/>
              </w:rPr>
              <w:t xml:space="preserve">    </w:t>
            </w:r>
            <w:r w:rsidRPr="002930E6"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2930E6">
              <w:rPr>
                <w:b/>
                <w:bCs/>
                <w:sz w:val="22"/>
                <w:szCs w:val="22"/>
              </w:rPr>
              <w:t xml:space="preserve">                         </w:t>
            </w:r>
            <w:r w:rsidR="002A0E24" w:rsidRPr="002930E6"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2930E6">
              <w:rPr>
                <w:b/>
                <w:bCs/>
                <w:sz w:val="22"/>
                <w:szCs w:val="22"/>
              </w:rPr>
              <w:t xml:space="preserve">                    áno/nie</w:t>
            </w:r>
          </w:p>
        </w:tc>
      </w:tr>
      <w:tr w:rsidR="00B6330F" w:rsidRPr="00B6330F" w14:paraId="769C063E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AE78F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21AF5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>Centrálne zamykanie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2A2E" w14:textId="4C367AC6" w:rsidR="00B6330F" w:rsidRPr="00B6330F" w:rsidRDefault="00A0416A" w:rsidP="00B6330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centrálne </w:t>
            </w:r>
            <w:r w:rsidR="00B6330F" w:rsidRPr="00B6330F">
              <w:rPr>
                <w:sz w:val="22"/>
                <w:szCs w:val="22"/>
                <w:lang w:eastAsia="en-US"/>
              </w:rPr>
              <w:t xml:space="preserve">na diaľkové ovládanie 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B6330F" w:rsidRPr="00B6330F">
              <w:rPr>
                <w:sz w:val="22"/>
                <w:szCs w:val="22"/>
                <w:lang w:eastAsia="en-US"/>
              </w:rPr>
              <w:t xml:space="preserve">                   </w:t>
            </w:r>
            <w:r w:rsidR="00B6330F" w:rsidRPr="00B6330F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1E5640A3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86910" w14:textId="77777777" w:rsidR="00B6330F" w:rsidRPr="00215493" w:rsidRDefault="00B6330F" w:rsidP="00B6330F">
            <w:pPr>
              <w:jc w:val="center"/>
              <w:rPr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3846D" w14:textId="77777777" w:rsidR="00B6330F" w:rsidRPr="00215493" w:rsidRDefault="00B6330F" w:rsidP="00B6330F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215493">
              <w:rPr>
                <w:b/>
                <w:bCs/>
                <w:color w:val="333333"/>
                <w:sz w:val="22"/>
                <w:szCs w:val="22"/>
              </w:rPr>
              <w:t xml:space="preserve">Kolesá 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BF582" w14:textId="30BF1C17" w:rsidR="00B6330F" w:rsidRPr="00B6330F" w:rsidRDefault="00B6330F" w:rsidP="00B6330F">
            <w:pPr>
              <w:rPr>
                <w:sz w:val="22"/>
                <w:szCs w:val="22"/>
                <w:lang w:eastAsia="en-US"/>
              </w:rPr>
            </w:pPr>
            <w:r w:rsidRPr="00B6330F">
              <w:rPr>
                <w:color w:val="333333"/>
                <w:sz w:val="22"/>
                <w:szCs w:val="22"/>
              </w:rPr>
              <w:t xml:space="preserve"> </w:t>
            </w:r>
            <w:r w:rsidRPr="005D589A">
              <w:rPr>
                <w:b/>
                <w:bCs/>
                <w:color w:val="333333"/>
                <w:sz w:val="22"/>
                <w:szCs w:val="22"/>
              </w:rPr>
              <w:t>16" - 18"</w:t>
            </w:r>
            <w:r w:rsidRPr="00B6330F">
              <w:rPr>
                <w:color w:val="333333"/>
                <w:sz w:val="22"/>
                <w:szCs w:val="22"/>
              </w:rPr>
              <w:t xml:space="preserve">                                                         </w:t>
            </w:r>
            <w:r w:rsidRPr="00B6330F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1C63ADEB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A80D5" w14:textId="77777777" w:rsidR="00B6330F" w:rsidRPr="00215493" w:rsidRDefault="00B6330F" w:rsidP="00B6330F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D607E" w14:textId="77777777" w:rsidR="00B6330F" w:rsidRPr="00215493" w:rsidRDefault="00B6330F" w:rsidP="00B6330F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  <w:lang w:eastAsia="en-US"/>
              </w:rPr>
              <w:t>Povinná výbava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B9803" w14:textId="7E034A22" w:rsidR="00B6330F" w:rsidRPr="00215493" w:rsidRDefault="00B6330F" w:rsidP="00B6330F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5493">
              <w:rPr>
                <w:b/>
                <w:bCs/>
                <w:sz w:val="22"/>
                <w:szCs w:val="22"/>
                <w:lang w:eastAsia="en-US"/>
              </w:rPr>
              <w:t xml:space="preserve">v zmysle Vyhlášky č.134/2018 </w:t>
            </w:r>
            <w:proofErr w:type="spellStart"/>
            <w:r w:rsidRPr="00215493">
              <w:rPr>
                <w:b/>
                <w:bCs/>
                <w:sz w:val="22"/>
                <w:szCs w:val="22"/>
                <w:lang w:eastAsia="en-US"/>
              </w:rPr>
              <w:t>Z.z</w:t>
            </w:r>
            <w:proofErr w:type="spellEnd"/>
            <w:r w:rsidRPr="00215493">
              <w:rPr>
                <w:b/>
                <w:bCs/>
                <w:sz w:val="22"/>
                <w:szCs w:val="22"/>
                <w:lang w:eastAsia="en-US"/>
              </w:rPr>
              <w:t xml:space="preserve">., § 25      </w:t>
            </w:r>
            <w:r w:rsidRPr="00215493">
              <w:rPr>
                <w:b/>
                <w:bCs/>
                <w:sz w:val="22"/>
                <w:szCs w:val="22"/>
              </w:rPr>
              <w:t xml:space="preserve"> áno/nie</w:t>
            </w:r>
          </w:p>
        </w:tc>
      </w:tr>
      <w:tr w:rsidR="00B6330F" w:rsidRPr="00B6330F" w14:paraId="6D14663F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3C98B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7A3AE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 xml:space="preserve">Hasiaci prístroj 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EF6F1" w14:textId="1534351F" w:rsidR="00B6330F" w:rsidRPr="00B6330F" w:rsidRDefault="00BA7A59" w:rsidP="00B6330F">
            <w:pPr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</w:t>
            </w:r>
            <w:r w:rsidRPr="00BA7A59">
              <w:rPr>
                <w:i/>
                <w:iCs/>
                <w:sz w:val="22"/>
                <w:szCs w:val="22"/>
              </w:rPr>
              <w:t xml:space="preserve">evyhodnocuje sa </w:t>
            </w:r>
            <w:r w:rsidR="00B6330F" w:rsidRPr="00BA7A59">
              <w:rPr>
                <w:i/>
                <w:i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     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áno/nie</w:t>
            </w:r>
          </w:p>
        </w:tc>
      </w:tr>
      <w:tr w:rsidR="00B6330F" w:rsidRPr="00B6330F" w14:paraId="5C6CF540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371E7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57DDE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Elektrické otváranie okien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A640C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 xml:space="preserve">predných                                                           </w:t>
            </w:r>
            <w:r w:rsidRPr="00B6330F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605F90FB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990BC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25923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Tónované sklá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24938" w14:textId="641D4E30" w:rsidR="00B6330F" w:rsidRPr="00B6330F" w:rsidRDefault="00BA7A59" w:rsidP="00B6330F">
            <w:pPr>
              <w:snapToGrid w:val="0"/>
              <w:rPr>
                <w:sz w:val="22"/>
                <w:szCs w:val="22"/>
                <w:lang w:eastAsia="en-US"/>
              </w:rPr>
            </w:pPr>
            <w:r>
              <w:rPr>
                <w:i/>
                <w:iCs/>
                <w:sz w:val="22"/>
                <w:szCs w:val="22"/>
              </w:rPr>
              <w:t>n</w:t>
            </w:r>
            <w:r w:rsidRPr="00BA7A59">
              <w:rPr>
                <w:i/>
                <w:iCs/>
                <w:sz w:val="22"/>
                <w:szCs w:val="22"/>
              </w:rPr>
              <w:t xml:space="preserve">evyhodnocuje sa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            áno/nie</w:t>
            </w:r>
          </w:p>
        </w:tc>
      </w:tr>
      <w:tr w:rsidR="00B6330F" w:rsidRPr="00B6330F" w14:paraId="6276E7D7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9CA65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19.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65D09" w14:textId="77777777" w:rsidR="00B6330F" w:rsidRPr="00B6330F" w:rsidRDefault="00B6330F" w:rsidP="00B6330F">
            <w:pPr>
              <w:rPr>
                <w:bCs/>
                <w:sz w:val="22"/>
                <w:szCs w:val="22"/>
                <w:lang w:eastAsia="en-US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Zadné okno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BDBA9" w14:textId="77777777" w:rsidR="00B6330F" w:rsidRPr="00B6330F" w:rsidRDefault="00B6330F" w:rsidP="00B6330F">
            <w:pPr>
              <w:rPr>
                <w:sz w:val="22"/>
                <w:szCs w:val="22"/>
                <w:lang w:eastAsia="en-US"/>
              </w:rPr>
            </w:pPr>
            <w:r w:rsidRPr="00B6330F">
              <w:rPr>
                <w:sz w:val="22"/>
                <w:szCs w:val="22"/>
                <w:lang w:eastAsia="en-US"/>
              </w:rPr>
              <w:t>vyhrievané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                                             áno/nie</w:t>
            </w:r>
          </w:p>
        </w:tc>
      </w:tr>
      <w:tr w:rsidR="00B6330F" w:rsidRPr="00B6330F" w14:paraId="237610A4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91048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24039" w14:textId="77777777" w:rsidR="00B6330F" w:rsidRPr="00B6330F" w:rsidRDefault="00B6330F" w:rsidP="00B6330F">
            <w:pPr>
              <w:rPr>
                <w:bCs/>
                <w:sz w:val="22"/>
                <w:szCs w:val="22"/>
                <w:lang w:eastAsia="en-US"/>
              </w:rPr>
            </w:pPr>
            <w:r w:rsidRPr="00B6330F">
              <w:rPr>
                <w:sz w:val="22"/>
                <w:szCs w:val="22"/>
                <w:lang w:eastAsia="en-US"/>
              </w:rPr>
              <w:t>Zadný stierač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688AC" w14:textId="77777777" w:rsidR="00B6330F" w:rsidRPr="00B6330F" w:rsidRDefault="00B6330F" w:rsidP="00B6330F">
            <w:pPr>
              <w:rPr>
                <w:sz w:val="22"/>
                <w:szCs w:val="22"/>
                <w:lang w:eastAsia="en-US"/>
              </w:rPr>
            </w:pPr>
            <w:r w:rsidRPr="00B6330F">
              <w:rPr>
                <w:sz w:val="22"/>
                <w:szCs w:val="22"/>
              </w:rPr>
              <w:t xml:space="preserve">s ostrekovačom                                                </w:t>
            </w:r>
            <w:r w:rsidRPr="00B6330F">
              <w:rPr>
                <w:b/>
                <w:bCs/>
                <w:sz w:val="22"/>
                <w:szCs w:val="22"/>
              </w:rPr>
              <w:t xml:space="preserve"> áno/nie</w:t>
            </w:r>
          </w:p>
        </w:tc>
      </w:tr>
      <w:tr w:rsidR="00B6330F" w:rsidRPr="00B6330F" w14:paraId="6CA7E17E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93B79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1B46E7" w14:textId="77777777" w:rsidR="00B6330F" w:rsidRPr="00B6330F" w:rsidRDefault="00B6330F" w:rsidP="00B6330F">
            <w:pPr>
              <w:rPr>
                <w:bCs/>
                <w:sz w:val="22"/>
                <w:szCs w:val="22"/>
                <w:lang w:eastAsia="en-US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Volant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03BA" w14:textId="7E4847CA" w:rsidR="00B6330F" w:rsidRPr="00B6330F" w:rsidRDefault="00B6330F" w:rsidP="00B6330F">
            <w:pPr>
              <w:rPr>
                <w:sz w:val="22"/>
                <w:szCs w:val="22"/>
                <w:lang w:eastAsia="en-US"/>
              </w:rPr>
            </w:pPr>
            <w:r w:rsidRPr="002A0E24">
              <w:rPr>
                <w:sz w:val="22"/>
                <w:szCs w:val="22"/>
                <w:lang w:eastAsia="en-US"/>
              </w:rPr>
              <w:t>nastaviteľný</w:t>
            </w:r>
            <w:r w:rsidRPr="002A0E24">
              <w:rPr>
                <w:sz w:val="22"/>
                <w:szCs w:val="22"/>
              </w:rPr>
              <w:t xml:space="preserve">  </w:t>
            </w:r>
            <w:r w:rsidR="00214D1D" w:rsidRPr="002A0E24">
              <w:rPr>
                <w:sz w:val="22"/>
                <w:szCs w:val="22"/>
              </w:rPr>
              <w:t>výškovo i pozdĺžne</w:t>
            </w:r>
            <w:r w:rsidR="00214D1D">
              <w:rPr>
                <w:b/>
                <w:bCs/>
                <w:sz w:val="22"/>
                <w:szCs w:val="22"/>
              </w:rPr>
              <w:t xml:space="preserve"> 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  </w:t>
            </w:r>
            <w:r w:rsidR="002A0E24">
              <w:rPr>
                <w:b/>
                <w:bCs/>
                <w:sz w:val="22"/>
                <w:szCs w:val="22"/>
              </w:rPr>
              <w:t xml:space="preserve">  </w:t>
            </w:r>
            <w:r w:rsidRPr="00B6330F">
              <w:rPr>
                <w:b/>
                <w:bCs/>
                <w:sz w:val="22"/>
                <w:szCs w:val="22"/>
              </w:rPr>
              <w:t xml:space="preserve">    áno/nie</w:t>
            </w:r>
          </w:p>
        </w:tc>
      </w:tr>
      <w:tr w:rsidR="00B6330F" w:rsidRPr="00B6330F" w14:paraId="4CA51D84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28067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4E355" w14:textId="447D98B2" w:rsidR="00B6330F" w:rsidRPr="00B6330F" w:rsidRDefault="009C6DA2" w:rsidP="00B633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Svetlá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120DB8" w14:textId="35F6FCF5" w:rsidR="00B6330F" w:rsidRPr="00B6330F" w:rsidRDefault="009C6DA2" w:rsidP="00B6330F">
            <w:pPr>
              <w:snapToGrid w:val="0"/>
              <w:rPr>
                <w:sz w:val="22"/>
                <w:szCs w:val="22"/>
                <w:lang w:eastAsia="en-US"/>
              </w:rPr>
            </w:pPr>
            <w:r w:rsidRPr="002A0E24">
              <w:rPr>
                <w:sz w:val="22"/>
                <w:szCs w:val="22"/>
              </w:rPr>
              <w:t>denné svietenie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 w:rsidRPr="009C6DA2">
              <w:rPr>
                <w:sz w:val="22"/>
                <w:szCs w:val="22"/>
              </w:rPr>
              <w:t>stretávacie, diaľkové</w:t>
            </w:r>
            <w:r>
              <w:rPr>
                <w:b/>
                <w:bCs/>
                <w:sz w:val="22"/>
                <w:szCs w:val="22"/>
              </w:rPr>
              <w:t xml:space="preserve">      </w:t>
            </w:r>
            <w:r w:rsidR="002A0E24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     á</w:t>
            </w:r>
            <w:r w:rsidR="00B6330F" w:rsidRPr="00B6330F">
              <w:rPr>
                <w:b/>
                <w:bCs/>
                <w:sz w:val="22"/>
                <w:szCs w:val="22"/>
              </w:rPr>
              <w:t>no/nie</w:t>
            </w:r>
          </w:p>
        </w:tc>
      </w:tr>
      <w:tr w:rsidR="00B6330F" w:rsidRPr="00B6330F" w14:paraId="4835C859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A2A57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74033" w14:textId="77777777" w:rsidR="00B6330F" w:rsidRPr="00B6330F" w:rsidRDefault="00B6330F" w:rsidP="00B6330F">
            <w:pPr>
              <w:rPr>
                <w:bCs/>
                <w:sz w:val="22"/>
                <w:szCs w:val="22"/>
                <w:lang w:eastAsia="en-US"/>
              </w:rPr>
            </w:pPr>
            <w:r w:rsidRPr="00B6330F">
              <w:rPr>
                <w:sz w:val="22"/>
                <w:szCs w:val="22"/>
                <w:lang w:eastAsia="en-US"/>
              </w:rPr>
              <w:t>Palubný počítač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689EB" w14:textId="5F5309A9" w:rsidR="00B6330F" w:rsidRPr="00B6330F" w:rsidRDefault="00B16FA8" w:rsidP="00B6330F">
            <w:pPr>
              <w:rPr>
                <w:sz w:val="22"/>
                <w:szCs w:val="22"/>
                <w:lang w:eastAsia="en-US"/>
              </w:rPr>
            </w:pPr>
            <w:r w:rsidRPr="002A0E24">
              <w:rPr>
                <w:sz w:val="22"/>
                <w:szCs w:val="22"/>
              </w:rPr>
              <w:t>požadovaný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</w:t>
            </w:r>
            <w:r w:rsidR="002A0E24"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áno/nie</w:t>
            </w:r>
          </w:p>
        </w:tc>
      </w:tr>
      <w:tr w:rsidR="00B6330F" w:rsidRPr="00B6330F" w14:paraId="64FC4798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3DF37" w14:textId="77777777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7157F" w14:textId="4849D664" w:rsidR="00B6330F" w:rsidRPr="00B6330F" w:rsidRDefault="00B6330F" w:rsidP="00B6330F">
            <w:pPr>
              <w:rPr>
                <w:bCs/>
                <w:sz w:val="22"/>
                <w:szCs w:val="22"/>
                <w:lang w:eastAsia="en-US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Predné sedadlá</w:t>
            </w:r>
            <w:r w:rsidR="00AB7838">
              <w:rPr>
                <w:bCs/>
                <w:sz w:val="22"/>
                <w:szCs w:val="22"/>
                <w:lang w:eastAsia="en-US"/>
              </w:rPr>
              <w:t>/sedadlo vodiča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0A526" w14:textId="0FA67D40" w:rsidR="00B6330F" w:rsidRPr="00B6330F" w:rsidRDefault="00AB7838" w:rsidP="00B6330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výškovo nastaviteľné </w:t>
            </w:r>
            <w:r w:rsidR="00B6330F" w:rsidRPr="00B6330F">
              <w:rPr>
                <w:sz w:val="22"/>
                <w:szCs w:val="22"/>
                <w:lang w:eastAsia="en-US"/>
              </w:rPr>
              <w:t xml:space="preserve">            </w:t>
            </w:r>
            <w:r w:rsidR="002A0E24">
              <w:rPr>
                <w:sz w:val="22"/>
                <w:szCs w:val="22"/>
                <w:lang w:eastAsia="en-US"/>
              </w:rPr>
              <w:t xml:space="preserve"> </w:t>
            </w:r>
            <w:r w:rsidR="00B6330F" w:rsidRPr="00B6330F">
              <w:rPr>
                <w:sz w:val="22"/>
                <w:szCs w:val="22"/>
                <w:lang w:eastAsia="en-US"/>
              </w:rPr>
              <w:t xml:space="preserve">                      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áno/nie</w:t>
            </w:r>
          </w:p>
        </w:tc>
      </w:tr>
      <w:tr w:rsidR="00B6330F" w:rsidRPr="00B6330F" w14:paraId="7159CF96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3732E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677D7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Zadné operadlá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03B8F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>delené a sklopné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                                    áno/nie</w:t>
            </w:r>
          </w:p>
        </w:tc>
      </w:tr>
      <w:tr w:rsidR="00B6330F" w:rsidRPr="00B6330F" w14:paraId="78335131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DAA66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EDD19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 xml:space="preserve">Poťahy sedadiel a operadiel 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50450" w14:textId="58C88486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  <w:lang w:eastAsia="en-US"/>
              </w:rPr>
              <w:t xml:space="preserve">látkové </w:t>
            </w:r>
            <w:r w:rsidR="00D538FD">
              <w:rPr>
                <w:sz w:val="22"/>
                <w:szCs w:val="22"/>
                <w:lang w:eastAsia="en-US"/>
              </w:rPr>
              <w:t xml:space="preserve">                                        </w:t>
            </w:r>
            <w:r w:rsidRPr="00B6330F">
              <w:rPr>
                <w:sz w:val="22"/>
                <w:szCs w:val="22"/>
                <w:lang w:eastAsia="en-US"/>
              </w:rPr>
              <w:t xml:space="preserve">                     </w:t>
            </w:r>
            <w:r w:rsidRPr="00B6330F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670AE510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EC6B9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AA636" w14:textId="2EF5B001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 xml:space="preserve">Parkovacie senzory 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73AE2" w14:textId="3B0D57E9" w:rsidR="00B6330F" w:rsidRPr="00B6330F" w:rsidRDefault="000D7FAA" w:rsidP="00B6330F">
            <w:pPr>
              <w:rPr>
                <w:rFonts w:ascii="Arial" w:hAnsi="Arial"/>
                <w:sz w:val="22"/>
                <w:szCs w:val="22"/>
              </w:rPr>
            </w:pPr>
            <w:r w:rsidRPr="002A0E24">
              <w:rPr>
                <w:sz w:val="22"/>
                <w:szCs w:val="22"/>
              </w:rPr>
              <w:t>predné a zadné</w:t>
            </w:r>
            <w:r>
              <w:rPr>
                <w:b/>
                <w:bCs/>
                <w:sz w:val="22"/>
                <w:szCs w:val="22"/>
              </w:rPr>
              <w:t xml:space="preserve"> 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  </w:t>
            </w:r>
            <w:r w:rsidR="002A0E24">
              <w:rPr>
                <w:b/>
                <w:bCs/>
                <w:sz w:val="22"/>
                <w:szCs w:val="22"/>
              </w:rPr>
              <w:t xml:space="preserve">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áno/nie</w:t>
            </w:r>
          </w:p>
        </w:tc>
      </w:tr>
      <w:tr w:rsidR="00B6330F" w:rsidRPr="00B6330F" w14:paraId="4573AF07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28569" w14:textId="77777777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28.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4C485" w14:textId="7DF1B65A" w:rsidR="00B6330F" w:rsidRPr="00B6330F" w:rsidRDefault="00E66E86" w:rsidP="00B6330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>Elektrické sklopné</w:t>
            </w:r>
            <w:r w:rsidR="00B6330F" w:rsidRPr="00B6330F">
              <w:rPr>
                <w:bCs/>
                <w:sz w:val="22"/>
                <w:szCs w:val="22"/>
                <w:lang w:eastAsia="en-US"/>
              </w:rPr>
              <w:t xml:space="preserve"> zrkadlá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3DEB6" w14:textId="354E0CCF" w:rsidR="00B6330F" w:rsidRPr="00B6330F" w:rsidRDefault="00525F61" w:rsidP="00B6330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BA7A59">
              <w:rPr>
                <w:i/>
                <w:iCs/>
                <w:sz w:val="22"/>
                <w:szCs w:val="22"/>
              </w:rPr>
              <w:t>n</w:t>
            </w:r>
            <w:r w:rsidR="00BA7A59" w:rsidRPr="00BA7A59">
              <w:rPr>
                <w:i/>
                <w:iCs/>
                <w:sz w:val="22"/>
                <w:szCs w:val="22"/>
              </w:rPr>
              <w:t>evyhodnocuje sa</w:t>
            </w:r>
            <w:r>
              <w:rPr>
                <w:sz w:val="22"/>
                <w:szCs w:val="22"/>
                <w:lang w:eastAsia="en-US"/>
              </w:rPr>
              <w:t xml:space="preserve">                        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áno/nie</w:t>
            </w:r>
          </w:p>
        </w:tc>
      </w:tr>
      <w:tr w:rsidR="00B6330F" w:rsidRPr="00B6330F" w14:paraId="53767A9C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90415" w14:textId="4529EC5F" w:rsidR="00B6330F" w:rsidRPr="00B6330F" w:rsidRDefault="000073BD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B6330F" w:rsidRPr="00B6330F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EA1A0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Klimatizácia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AB44AC" w14:textId="33096C64" w:rsidR="00B6330F" w:rsidRPr="00B6330F" w:rsidRDefault="002103C7" w:rsidP="00B6330F">
            <w:pPr>
              <w:rPr>
                <w:sz w:val="22"/>
                <w:szCs w:val="22"/>
              </w:rPr>
            </w:pPr>
            <w:r w:rsidRPr="002A0E24">
              <w:rPr>
                <w:sz w:val="22"/>
                <w:szCs w:val="22"/>
              </w:rPr>
              <w:t xml:space="preserve">automatická </w:t>
            </w:r>
            <w:r>
              <w:rPr>
                <w:b/>
                <w:bCs/>
                <w:sz w:val="22"/>
                <w:szCs w:val="22"/>
              </w:rPr>
              <w:t xml:space="preserve"> 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          </w:t>
            </w:r>
            <w:r w:rsidR="002A0E24">
              <w:rPr>
                <w:b/>
                <w:bCs/>
                <w:sz w:val="22"/>
                <w:szCs w:val="22"/>
              </w:rPr>
              <w:t xml:space="preserve">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áno/nie</w:t>
            </w:r>
          </w:p>
        </w:tc>
      </w:tr>
      <w:tr w:rsidR="00B6330F" w:rsidRPr="00B6330F" w14:paraId="16CA8806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AA3BE" w14:textId="4C2551D8" w:rsidR="00B6330F" w:rsidRPr="00B6330F" w:rsidRDefault="00B6330F" w:rsidP="00B6330F">
            <w:pPr>
              <w:jc w:val="center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lastRenderedPageBreak/>
              <w:t>3</w:t>
            </w:r>
            <w:r w:rsidR="000073BD">
              <w:rPr>
                <w:sz w:val="22"/>
                <w:szCs w:val="22"/>
              </w:rPr>
              <w:t>0</w:t>
            </w:r>
            <w:r w:rsidRPr="00B6330F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8672B" w14:textId="77777777" w:rsidR="00B6330F" w:rsidRPr="00B6330F" w:rsidRDefault="00B6330F" w:rsidP="00B6330F">
            <w:pPr>
              <w:rPr>
                <w:bCs/>
                <w:sz w:val="22"/>
                <w:szCs w:val="22"/>
                <w:lang w:eastAsia="en-US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Kryt batožinového priestoru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AD0D6" w14:textId="77777777" w:rsidR="00B6330F" w:rsidRPr="00B6330F" w:rsidRDefault="00B6330F" w:rsidP="00B6330F">
            <w:pPr>
              <w:snapToGrid w:val="0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pevný, prípadne rolovateľný</w:t>
            </w:r>
            <w:r w:rsidRPr="00B6330F">
              <w:rPr>
                <w:b/>
                <w:bCs/>
                <w:sz w:val="22"/>
                <w:szCs w:val="22"/>
              </w:rPr>
              <w:t xml:space="preserve">                            áno/nie</w:t>
            </w:r>
          </w:p>
        </w:tc>
      </w:tr>
      <w:tr w:rsidR="00B6330F" w:rsidRPr="00B6330F" w14:paraId="34CAAD78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0FF54" w14:textId="76CFCF48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3</w:t>
            </w:r>
            <w:r w:rsidR="000073BD">
              <w:rPr>
                <w:sz w:val="22"/>
                <w:szCs w:val="22"/>
              </w:rPr>
              <w:t>1</w:t>
            </w:r>
            <w:r w:rsidRPr="00B6330F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03FB6" w14:textId="77777777" w:rsidR="00B6330F" w:rsidRPr="00B6330F" w:rsidRDefault="00B6330F" w:rsidP="00B6330F">
            <w:pPr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Gumené rohože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90F3E" w14:textId="0B8FFE04" w:rsidR="00B6330F" w:rsidRPr="00B6330F" w:rsidRDefault="000811A5" w:rsidP="00B6330F">
            <w:pPr>
              <w:snapToGrid w:val="0"/>
              <w:rPr>
                <w:sz w:val="22"/>
                <w:szCs w:val="22"/>
                <w:lang w:eastAsia="en-US"/>
              </w:rPr>
            </w:pPr>
            <w:r w:rsidRPr="002A0E24">
              <w:rPr>
                <w:sz w:val="22"/>
                <w:szCs w:val="22"/>
              </w:rPr>
              <w:t>požadované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</w:t>
            </w:r>
            <w:r w:rsidR="002A0E24"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áno/nie</w:t>
            </w:r>
          </w:p>
        </w:tc>
      </w:tr>
      <w:tr w:rsidR="00B6330F" w:rsidRPr="00B6330F" w14:paraId="1CB155DD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12A3D" w14:textId="1E789E09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3</w:t>
            </w:r>
            <w:r w:rsidR="000073BD">
              <w:rPr>
                <w:sz w:val="22"/>
                <w:szCs w:val="22"/>
              </w:rPr>
              <w:t>2</w:t>
            </w:r>
            <w:r w:rsidRPr="00B6330F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E53B5" w14:textId="77777777" w:rsidR="00B6330F" w:rsidRPr="00B6330F" w:rsidRDefault="00B6330F" w:rsidP="00B6330F">
            <w:pPr>
              <w:rPr>
                <w:bCs/>
                <w:sz w:val="22"/>
                <w:szCs w:val="22"/>
                <w:lang w:eastAsia="en-US"/>
              </w:rPr>
            </w:pPr>
            <w:r w:rsidRPr="00B6330F">
              <w:rPr>
                <w:bCs/>
                <w:sz w:val="22"/>
                <w:szCs w:val="22"/>
                <w:lang w:eastAsia="en-US"/>
              </w:rPr>
              <w:t>Rezervné koleso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E0FCF" w14:textId="37983D0C" w:rsidR="00B6330F" w:rsidRPr="00B6330F" w:rsidRDefault="00BC6990" w:rsidP="00B6330F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>
              <w:rPr>
                <w:i/>
                <w:iCs/>
                <w:sz w:val="22"/>
                <w:szCs w:val="22"/>
              </w:rPr>
              <w:t>n</w:t>
            </w:r>
            <w:r w:rsidR="00353F60" w:rsidRPr="00BC6990">
              <w:rPr>
                <w:i/>
                <w:iCs/>
                <w:sz w:val="22"/>
                <w:szCs w:val="22"/>
              </w:rPr>
              <w:t>evyhodnocuje sa</w:t>
            </w:r>
            <w:r w:rsidR="00353F60">
              <w:rPr>
                <w:sz w:val="22"/>
                <w:szCs w:val="22"/>
              </w:rPr>
              <w:t xml:space="preserve"> 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</w:t>
            </w:r>
            <w:r w:rsidR="002A0E24">
              <w:rPr>
                <w:b/>
                <w:bCs/>
                <w:sz w:val="22"/>
                <w:szCs w:val="22"/>
              </w:rPr>
              <w:t xml:space="preserve"> </w:t>
            </w:r>
            <w:r w:rsidR="00B6330F" w:rsidRPr="00B6330F">
              <w:rPr>
                <w:b/>
                <w:bCs/>
                <w:sz w:val="22"/>
                <w:szCs w:val="22"/>
              </w:rPr>
              <w:t xml:space="preserve">                                     áno/nie</w:t>
            </w:r>
          </w:p>
        </w:tc>
      </w:tr>
      <w:tr w:rsidR="00B6330F" w:rsidRPr="00B6330F" w14:paraId="6D6536AE" w14:textId="77777777" w:rsidTr="003E5B48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7B4B5" w14:textId="6428CFBC" w:rsidR="00B6330F" w:rsidRPr="00B6330F" w:rsidRDefault="00B6330F" w:rsidP="00B6330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3</w:t>
            </w:r>
            <w:r w:rsidR="000073BD">
              <w:rPr>
                <w:sz w:val="22"/>
                <w:szCs w:val="22"/>
              </w:rPr>
              <w:t>3</w:t>
            </w:r>
            <w:r w:rsidRPr="00B6330F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C7127" w14:textId="3025DA8D" w:rsidR="00B6330F" w:rsidRPr="00D538FD" w:rsidRDefault="00D538FD" w:rsidP="00B633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Disky</w:t>
            </w:r>
          </w:p>
        </w:tc>
        <w:tc>
          <w:tcPr>
            <w:tcW w:w="498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DA023" w14:textId="5ACBD047" w:rsidR="00B6330F" w:rsidRPr="00D538FD" w:rsidRDefault="00D538FD" w:rsidP="00B633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 ľahkej zliatiny                                               </w:t>
            </w:r>
            <w:r w:rsidRPr="00D538FD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696D6014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F947D" w14:textId="45BDA542" w:rsidR="00B6330F" w:rsidRPr="00B6330F" w:rsidRDefault="00B6330F" w:rsidP="00B6330F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3</w:t>
            </w:r>
            <w:r w:rsidR="000073BD">
              <w:rPr>
                <w:sz w:val="22"/>
                <w:szCs w:val="22"/>
              </w:rPr>
              <w:t>4</w:t>
            </w:r>
            <w:r w:rsidRPr="00B6330F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0732D" w14:textId="3EB05C4C" w:rsidR="00B6330F" w:rsidRPr="00D538FD" w:rsidRDefault="003B05D6" w:rsidP="00B6330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Tempomat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9FE4C" w14:textId="513BF3B9" w:rsidR="00B6330F" w:rsidRPr="00D538FD" w:rsidRDefault="003B05D6" w:rsidP="00B6330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požadovaný                                                      </w:t>
            </w:r>
            <w:r w:rsidRPr="003B05D6">
              <w:rPr>
                <w:b/>
                <w:bCs/>
                <w:sz w:val="22"/>
                <w:szCs w:val="22"/>
                <w:lang w:eastAsia="en-US"/>
              </w:rPr>
              <w:t>áno/nie</w:t>
            </w:r>
          </w:p>
        </w:tc>
      </w:tr>
      <w:tr w:rsidR="00B6330F" w:rsidRPr="00B6330F" w14:paraId="79F2CE6A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BE17E" w14:textId="3185017D" w:rsidR="00B6330F" w:rsidRPr="00525F61" w:rsidRDefault="00525F61" w:rsidP="00B6330F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25F61">
              <w:rPr>
                <w:bCs/>
                <w:sz w:val="22"/>
                <w:szCs w:val="22"/>
              </w:rPr>
              <w:t>3</w:t>
            </w:r>
            <w:r w:rsidR="000073BD">
              <w:rPr>
                <w:bCs/>
                <w:sz w:val="22"/>
                <w:szCs w:val="22"/>
              </w:rPr>
              <w:t>5</w:t>
            </w:r>
            <w:r w:rsidRPr="00525F6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66CC5" w14:textId="137EEE6D" w:rsidR="00B6330F" w:rsidRPr="00525F61" w:rsidRDefault="00525F61" w:rsidP="00B6330F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 w:rsidRPr="00525F61">
              <w:rPr>
                <w:bCs/>
                <w:sz w:val="22"/>
                <w:szCs w:val="22"/>
                <w:lang w:eastAsia="en-US"/>
              </w:rPr>
              <w:t xml:space="preserve">Pneumatiky </w:t>
            </w:r>
            <w:r w:rsidR="000073BD">
              <w:rPr>
                <w:bCs/>
                <w:sz w:val="22"/>
                <w:szCs w:val="22"/>
                <w:lang w:eastAsia="en-US"/>
              </w:rPr>
              <w:t>4ks letné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7C525" w14:textId="74D82BF5" w:rsidR="00B6330F" w:rsidRPr="00D538FD" w:rsidRDefault="000073BD" w:rsidP="00B6330F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požadované               </w:t>
            </w:r>
            <w:r w:rsidR="00525F61">
              <w:rPr>
                <w:sz w:val="22"/>
                <w:szCs w:val="22"/>
              </w:rPr>
              <w:t xml:space="preserve">                                       </w:t>
            </w:r>
            <w:r w:rsidR="00525F61" w:rsidRPr="00525F61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0073BD" w:rsidRPr="00B6330F" w14:paraId="2B30EC9B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4575A" w14:textId="79CD6A83" w:rsidR="000073BD" w:rsidRPr="00525F61" w:rsidRDefault="000073BD" w:rsidP="00B6330F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7E0F9" w14:textId="7954FA7E" w:rsidR="000073BD" w:rsidRPr="00525F61" w:rsidRDefault="000073BD" w:rsidP="00B6330F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Pneumatiky 4ks zimné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EA306" w14:textId="7EF787D3" w:rsidR="000073BD" w:rsidRPr="000073BD" w:rsidRDefault="000073BD" w:rsidP="00B6330F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0073BD">
              <w:rPr>
                <w:i/>
                <w:iCs/>
                <w:sz w:val="22"/>
                <w:szCs w:val="22"/>
              </w:rPr>
              <w:t>nevyhodnocuje sa</w:t>
            </w:r>
            <w:r>
              <w:rPr>
                <w:sz w:val="22"/>
                <w:szCs w:val="22"/>
              </w:rPr>
              <w:t xml:space="preserve">                                                         </w:t>
            </w:r>
            <w:r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33F9E7C6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4ABF1" w14:textId="4D1749F7" w:rsidR="00B6330F" w:rsidRPr="00DE03D1" w:rsidRDefault="00BC6990" w:rsidP="00B6330F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</w:t>
            </w:r>
            <w:r w:rsidR="0083768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F75D9" w14:textId="2EB0A2E4" w:rsidR="00B6330F" w:rsidRPr="00DE03D1" w:rsidRDefault="00837681" w:rsidP="00B6330F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Brzdový asistent - BAS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8C5D3" w14:textId="5A66D1DD" w:rsidR="00B6330F" w:rsidRPr="00B6330F" w:rsidRDefault="00837681" w:rsidP="00B6330F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požadovaný                                                      </w:t>
            </w:r>
            <w:r w:rsidRPr="00837681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B6330F" w:rsidRPr="00B6330F" w14:paraId="48B76A7F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D72A5" w14:textId="05E8A446" w:rsidR="00B6330F" w:rsidRPr="00DE03D1" w:rsidRDefault="00BC6990" w:rsidP="00B6330F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</w:t>
            </w:r>
            <w:r w:rsidR="006469A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EDFD2" w14:textId="2CB0808C" w:rsidR="00B6330F" w:rsidRPr="00DE03D1" w:rsidRDefault="006469AF" w:rsidP="00B6330F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Asistent pre rozjazd do kopca - HAC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D2CAB" w14:textId="07108C1E" w:rsidR="00B6330F" w:rsidRPr="00B6330F" w:rsidRDefault="006469AF" w:rsidP="00B6330F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požadovaný                                                      </w:t>
            </w:r>
            <w:r w:rsidRPr="006469AF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3E5B48" w:rsidRPr="00B6330F" w14:paraId="0BAA5847" w14:textId="77777777" w:rsidTr="003E5B48">
        <w:tc>
          <w:tcPr>
            <w:tcW w:w="534" w:type="dxa"/>
            <w:tcBorders>
              <w:left w:val="single" w:sz="4" w:space="0" w:color="000000"/>
            </w:tcBorders>
            <w:shd w:val="clear" w:color="auto" w:fill="auto"/>
          </w:tcPr>
          <w:p w14:paraId="0B72006A" w14:textId="24B495B3" w:rsidR="003E5B48" w:rsidRDefault="00BC6990" w:rsidP="003E5B48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</w:t>
            </w:r>
            <w:r w:rsidR="003E5B4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2F868C05" w14:textId="0B1F8399" w:rsidR="003E5B48" w:rsidRDefault="003E5B48" w:rsidP="003E5B48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 w:rsidRPr="00966160">
              <w:rPr>
                <w:bCs/>
                <w:sz w:val="22"/>
                <w:szCs w:val="22"/>
              </w:rPr>
              <w:t>Denné svietenie</w:t>
            </w:r>
          </w:p>
        </w:tc>
        <w:tc>
          <w:tcPr>
            <w:tcW w:w="4981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B6676B" w14:textId="530840E6" w:rsidR="003E5B48" w:rsidRDefault="003E5B48" w:rsidP="003E5B48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požadované – automatické                                         </w:t>
            </w:r>
            <w:r w:rsidRPr="00966160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3E5B48" w:rsidRPr="00B6330F" w14:paraId="3C479DDD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89962" w14:textId="28ECC636" w:rsidR="003E5B48" w:rsidRDefault="003E5B48" w:rsidP="003E5B48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BC6990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1482E" w14:textId="2DF0A7C6" w:rsidR="003E5B48" w:rsidRDefault="000811A5" w:rsidP="003E5B48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Kontrola tlaku v pneumatikách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AD5C4" w14:textId="7FD07FB6" w:rsidR="003E5B48" w:rsidRPr="000811A5" w:rsidRDefault="00BA7A59" w:rsidP="003E5B48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</w:t>
            </w:r>
            <w:r w:rsidRPr="00BA7A59">
              <w:rPr>
                <w:i/>
                <w:iCs/>
                <w:sz w:val="22"/>
                <w:szCs w:val="22"/>
              </w:rPr>
              <w:t>evyhodnocuje sa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0811A5">
              <w:rPr>
                <w:b/>
                <w:bCs/>
                <w:sz w:val="22"/>
                <w:szCs w:val="22"/>
              </w:rPr>
              <w:t xml:space="preserve">                                                       </w:t>
            </w:r>
            <w:r w:rsidR="000811A5" w:rsidRPr="000811A5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3E5B48" w:rsidRPr="00B6330F" w14:paraId="4143F3EF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E415B" w14:textId="38B88A3C" w:rsidR="003E5B48" w:rsidRDefault="000811A5" w:rsidP="003E5B48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6A3772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E1FBD" w14:textId="6A91E0EC" w:rsidR="003E5B48" w:rsidRDefault="000811A5" w:rsidP="003E5B48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Štart – Stop systém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49424" w14:textId="6E29D175" w:rsidR="003E5B48" w:rsidRPr="000811A5" w:rsidRDefault="00BA7A59" w:rsidP="003E5B48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</w:t>
            </w:r>
            <w:r w:rsidRPr="00BA7A59">
              <w:rPr>
                <w:i/>
                <w:iCs/>
                <w:sz w:val="22"/>
                <w:szCs w:val="22"/>
              </w:rPr>
              <w:t>evyhodnocuje sa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0811A5">
              <w:rPr>
                <w:b/>
                <w:bCs/>
                <w:sz w:val="22"/>
                <w:szCs w:val="22"/>
              </w:rPr>
              <w:t xml:space="preserve">                                                           </w:t>
            </w:r>
            <w:r w:rsidR="000811A5" w:rsidRPr="000811A5">
              <w:rPr>
                <w:b/>
                <w:bCs/>
                <w:sz w:val="22"/>
                <w:szCs w:val="22"/>
              </w:rPr>
              <w:t>áno/nie</w:t>
            </w:r>
          </w:p>
        </w:tc>
      </w:tr>
      <w:tr w:rsidR="000811A5" w:rsidRPr="00B6330F" w14:paraId="5AA7004F" w14:textId="77777777" w:rsidTr="003E5B4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D4218" w14:textId="6BDBDE5C" w:rsidR="000811A5" w:rsidRDefault="000811A5" w:rsidP="003E5B48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6A3772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D5269" w14:textId="0C5635BC" w:rsidR="000811A5" w:rsidRDefault="000811A5" w:rsidP="003E5B48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Cs/>
                <w:sz w:val="22"/>
                <w:szCs w:val="22"/>
                <w:lang w:eastAsia="en-US"/>
              </w:rPr>
              <w:t>Cúvacia</w:t>
            </w:r>
            <w:proofErr w:type="spellEnd"/>
            <w:r>
              <w:rPr>
                <w:bCs/>
                <w:sz w:val="22"/>
                <w:szCs w:val="22"/>
                <w:lang w:eastAsia="en-US"/>
              </w:rPr>
              <w:t xml:space="preserve"> kamer</w:t>
            </w:r>
            <w:r w:rsidR="00CD4ED5">
              <w:rPr>
                <w:bCs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48C1" w14:textId="0C3B9BFE" w:rsidR="000811A5" w:rsidRDefault="00BA7A59" w:rsidP="003E5B48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</w:t>
            </w:r>
            <w:r w:rsidRPr="00BA7A59">
              <w:rPr>
                <w:i/>
                <w:iCs/>
                <w:sz w:val="22"/>
                <w:szCs w:val="22"/>
              </w:rPr>
              <w:t>evyhodnocuje sa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0811A5">
              <w:rPr>
                <w:b/>
                <w:bCs/>
                <w:sz w:val="22"/>
                <w:szCs w:val="22"/>
              </w:rPr>
              <w:t xml:space="preserve">                                                         áno/nie</w:t>
            </w:r>
          </w:p>
        </w:tc>
      </w:tr>
      <w:tr w:rsidR="003E5B48" w:rsidRPr="00B6330F" w14:paraId="03E358EE" w14:textId="77777777" w:rsidTr="003E5B48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30130" w14:textId="1074135D" w:rsidR="003E5B48" w:rsidRPr="00745154" w:rsidRDefault="00745154" w:rsidP="003E5B4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45154">
              <w:rPr>
                <w:b/>
                <w:sz w:val="22"/>
                <w:szCs w:val="22"/>
              </w:rPr>
              <w:t>4</w:t>
            </w:r>
            <w:r w:rsidR="006A3772">
              <w:rPr>
                <w:b/>
                <w:sz w:val="22"/>
                <w:szCs w:val="22"/>
              </w:rPr>
              <w:t>3</w:t>
            </w:r>
            <w:r w:rsidRPr="0074515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13CE5" w14:textId="02A36826" w:rsidR="003E5B48" w:rsidRPr="00745154" w:rsidRDefault="00745154" w:rsidP="003E5B48">
            <w:pPr>
              <w:snapToGrid w:val="0"/>
              <w:rPr>
                <w:b/>
                <w:sz w:val="22"/>
                <w:szCs w:val="22"/>
              </w:rPr>
            </w:pPr>
            <w:r w:rsidRPr="00745154">
              <w:rPr>
                <w:b/>
                <w:sz w:val="22"/>
                <w:szCs w:val="22"/>
              </w:rPr>
              <w:t xml:space="preserve">Záruka </w:t>
            </w:r>
          </w:p>
        </w:tc>
        <w:tc>
          <w:tcPr>
            <w:tcW w:w="498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9E858" w14:textId="552F394E" w:rsidR="003E5B48" w:rsidRPr="00745154" w:rsidRDefault="00745154" w:rsidP="003E5B48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745154">
              <w:rPr>
                <w:b/>
                <w:bCs/>
                <w:sz w:val="22"/>
                <w:szCs w:val="22"/>
              </w:rPr>
              <w:t>Minimálne 5 rokov alebo 100 000 km</w:t>
            </w:r>
          </w:p>
        </w:tc>
      </w:tr>
    </w:tbl>
    <w:p w14:paraId="2D7526B3" w14:textId="77777777" w:rsidR="004E3B16" w:rsidRDefault="004E3B16" w:rsidP="00B6330F">
      <w:pPr>
        <w:rPr>
          <w:b/>
          <w:sz w:val="22"/>
          <w:szCs w:val="22"/>
          <w:highlight w:val="cyan"/>
        </w:rPr>
      </w:pPr>
    </w:p>
    <w:p w14:paraId="16FC95A4" w14:textId="04042110" w:rsidR="00B6330F" w:rsidRPr="00B6330F" w:rsidRDefault="00B6330F" w:rsidP="00B6330F">
      <w:pPr>
        <w:rPr>
          <w:b/>
          <w:sz w:val="22"/>
          <w:szCs w:val="22"/>
        </w:rPr>
      </w:pPr>
      <w:r w:rsidRPr="00CD4C23">
        <w:rPr>
          <w:b/>
          <w:sz w:val="22"/>
          <w:szCs w:val="22"/>
          <w:highlight w:val="cyan"/>
        </w:rPr>
        <w:t>Ďalšie osobitné požiadavky: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B6330F" w:rsidRPr="00B6330F" w14:paraId="31F42D12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3056B59" w14:textId="77777777" w:rsidR="00B6330F" w:rsidRPr="00B6330F" w:rsidRDefault="00B6330F" w:rsidP="00B6330F">
            <w:pPr>
              <w:rPr>
                <w:sz w:val="22"/>
                <w:szCs w:val="22"/>
              </w:rPr>
            </w:pPr>
            <w:r w:rsidRPr="00B6330F">
              <w:rPr>
                <w:b/>
                <w:sz w:val="22"/>
                <w:szCs w:val="22"/>
              </w:rPr>
              <w:t>Názov</w:t>
            </w:r>
          </w:p>
        </w:tc>
      </w:tr>
      <w:tr w:rsidR="00B6330F" w:rsidRPr="00B6330F" w14:paraId="4B40BC89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1C934" w14:textId="5A0D2089" w:rsidR="00B6330F" w:rsidRPr="00B6330F" w:rsidRDefault="00B6330F" w:rsidP="00F524DF">
            <w:pPr>
              <w:jc w:val="both"/>
              <w:rPr>
                <w:color w:val="FF0000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Cenová ponuka vrátane dopravy na miesto plnenia. Miesto plnenia: B</w:t>
            </w:r>
            <w:r w:rsidR="00D93287">
              <w:rPr>
                <w:sz w:val="22"/>
                <w:szCs w:val="22"/>
              </w:rPr>
              <w:t>anská Štiavnica</w:t>
            </w:r>
          </w:p>
        </w:tc>
      </w:tr>
      <w:tr w:rsidR="00F524DF" w:rsidRPr="00B6330F" w14:paraId="7E2E3FEC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6A32A" w14:textId="0F88F26B" w:rsidR="00F524DF" w:rsidRPr="00B6330F" w:rsidRDefault="00F524DF" w:rsidP="00B46F39">
            <w:pPr>
              <w:jc w:val="both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Preberanie a odovzdávanie predmetu zákazky sa uskutoční v</w:t>
            </w:r>
            <w:r>
              <w:rPr>
                <w:sz w:val="22"/>
                <w:szCs w:val="22"/>
              </w:rPr>
              <w:t> </w:t>
            </w:r>
            <w:r w:rsidRPr="00B6330F">
              <w:rPr>
                <w:sz w:val="22"/>
                <w:szCs w:val="22"/>
              </w:rPr>
              <w:t xml:space="preserve">priestoroch </w:t>
            </w:r>
            <w:r w:rsidR="005416D3">
              <w:rPr>
                <w:sz w:val="22"/>
                <w:szCs w:val="22"/>
              </w:rPr>
              <w:t>predajcu/nákupcu</w:t>
            </w:r>
            <w:r w:rsidR="00B94356">
              <w:rPr>
                <w:sz w:val="22"/>
                <w:szCs w:val="22"/>
              </w:rPr>
              <w:t xml:space="preserve">, dodanie tovaru sa požaduje spolu s dodacím listom, </w:t>
            </w:r>
            <w:r w:rsidR="001A0D8E">
              <w:rPr>
                <w:sz w:val="22"/>
                <w:szCs w:val="22"/>
              </w:rPr>
              <w:t>2 ks kľúčov, technický preukaz, návod na údržbu v slovenskom jazyku, servisná knižka, výbava a príslušenstvo v rozsahu podľa technickej špecifikácie a povinná výbava vozidla</w:t>
            </w:r>
            <w:r w:rsidR="00B46F39">
              <w:rPr>
                <w:sz w:val="22"/>
                <w:szCs w:val="22"/>
              </w:rPr>
              <w:t xml:space="preserve"> v zmysle § 25 vyhlášky 134/2018 </w:t>
            </w:r>
            <w:proofErr w:type="spellStart"/>
            <w:r w:rsidR="00B46F39">
              <w:rPr>
                <w:sz w:val="22"/>
                <w:szCs w:val="22"/>
              </w:rPr>
              <w:t>Z.z</w:t>
            </w:r>
            <w:proofErr w:type="spellEnd"/>
            <w:r w:rsidR="00B46F39">
              <w:rPr>
                <w:sz w:val="22"/>
                <w:szCs w:val="22"/>
              </w:rPr>
              <w:t xml:space="preserve">. (§ 136 ods. 3 písm. d) zákona č. 106/2018 </w:t>
            </w:r>
            <w:proofErr w:type="spellStart"/>
            <w:r w:rsidR="00B46F39">
              <w:rPr>
                <w:sz w:val="22"/>
                <w:szCs w:val="22"/>
              </w:rPr>
              <w:t>Z.z</w:t>
            </w:r>
            <w:proofErr w:type="spellEnd"/>
            <w:r w:rsidR="00B46F39">
              <w:rPr>
                <w:sz w:val="22"/>
                <w:szCs w:val="22"/>
              </w:rPr>
              <w:t>. o prevádzke vozidiel v cestnej premávke a o zmene a doplnení niektorých zákonov).</w:t>
            </w:r>
          </w:p>
        </w:tc>
      </w:tr>
      <w:tr w:rsidR="00B6330F" w:rsidRPr="00B6330F" w14:paraId="117D7200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DBC4C" w14:textId="151F6A14" w:rsidR="00B6330F" w:rsidRPr="00B6330F" w:rsidRDefault="00B6330F" w:rsidP="00F524DF">
            <w:pPr>
              <w:jc w:val="both"/>
              <w:rPr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 xml:space="preserve">Dodanie celého predmetu zákazky do </w:t>
            </w:r>
            <w:r w:rsidR="00D93287">
              <w:rPr>
                <w:sz w:val="22"/>
                <w:szCs w:val="22"/>
              </w:rPr>
              <w:t xml:space="preserve">2 týždňov od nadobudnutia účinnosti kúpnej zmluvy. </w:t>
            </w:r>
            <w:r w:rsidRPr="00B6330F">
              <w:rPr>
                <w:sz w:val="22"/>
                <w:szCs w:val="22"/>
              </w:rPr>
              <w:t xml:space="preserve"> Nedodržanie termínu dodania predmetu zmluvy, bude sankcionované zmluvnou pokutou </w:t>
            </w:r>
            <w:r w:rsidR="00D93287">
              <w:rPr>
                <w:sz w:val="22"/>
                <w:szCs w:val="22"/>
              </w:rPr>
              <w:t>1</w:t>
            </w:r>
            <w:r w:rsidRPr="00B6330F">
              <w:rPr>
                <w:sz w:val="22"/>
                <w:szCs w:val="22"/>
              </w:rPr>
              <w:t xml:space="preserve">% </w:t>
            </w:r>
            <w:r w:rsidR="00D93287">
              <w:rPr>
                <w:sz w:val="22"/>
                <w:szCs w:val="22"/>
              </w:rPr>
              <w:t xml:space="preserve">z ceny nedodaného predmetu kúpy </w:t>
            </w:r>
            <w:r w:rsidRPr="00B6330F">
              <w:rPr>
                <w:sz w:val="22"/>
                <w:szCs w:val="22"/>
              </w:rPr>
              <w:t>za každý, aj začatý deň omeškania.</w:t>
            </w:r>
          </w:p>
        </w:tc>
      </w:tr>
      <w:tr w:rsidR="00B6330F" w:rsidRPr="00B6330F" w14:paraId="3794E764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B1AEE" w14:textId="1F27C717" w:rsidR="00B6330F" w:rsidRPr="00B6330F" w:rsidRDefault="00B6330F" w:rsidP="00F524DF">
            <w:pPr>
              <w:jc w:val="both"/>
              <w:rPr>
                <w:color w:val="FF0000"/>
                <w:sz w:val="22"/>
                <w:szCs w:val="22"/>
              </w:rPr>
            </w:pPr>
            <w:r w:rsidRPr="00B6330F">
              <w:rPr>
                <w:sz w:val="22"/>
                <w:szCs w:val="22"/>
              </w:rPr>
              <w:t>Motorové vozidl</w:t>
            </w:r>
            <w:r w:rsidR="00E75032">
              <w:rPr>
                <w:sz w:val="22"/>
                <w:szCs w:val="22"/>
              </w:rPr>
              <w:t>o</w:t>
            </w:r>
            <w:r w:rsidRPr="00B6330F">
              <w:rPr>
                <w:sz w:val="22"/>
                <w:szCs w:val="22"/>
              </w:rPr>
              <w:t xml:space="preserve"> mus</w:t>
            </w:r>
            <w:r w:rsidR="00D93287">
              <w:rPr>
                <w:sz w:val="22"/>
                <w:szCs w:val="22"/>
              </w:rPr>
              <w:t>í</w:t>
            </w:r>
            <w:r w:rsidRPr="00B6330F">
              <w:rPr>
                <w:sz w:val="22"/>
                <w:szCs w:val="22"/>
              </w:rPr>
              <w:t xml:space="preserve"> byť nové, nepoužívané.</w:t>
            </w:r>
          </w:p>
        </w:tc>
      </w:tr>
      <w:tr w:rsidR="00B46F39" w:rsidRPr="00B6330F" w14:paraId="3973C799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3139B" w14:textId="1B184F2F" w:rsidR="00B46F39" w:rsidRPr="00B6330F" w:rsidRDefault="00B46F39" w:rsidP="00F524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Predávajúci musí byť autorizovaným predajcom. Kupujúci (verejný obstarávateľ) požaduje predložiť osvedčenie o zhode vozidla COC (</w:t>
            </w:r>
            <w:proofErr w:type="spellStart"/>
            <w:r>
              <w:rPr>
                <w:sz w:val="22"/>
                <w:szCs w:val="22"/>
              </w:rPr>
              <w:t>Certificate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D952BE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f </w:t>
            </w:r>
            <w:proofErr w:type="spellStart"/>
            <w:r w:rsidR="00D952BE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onformity</w:t>
            </w:r>
            <w:proofErr w:type="spellEnd"/>
            <w:r>
              <w:rPr>
                <w:sz w:val="22"/>
                <w:szCs w:val="22"/>
              </w:rPr>
              <w:t>) – deklarácia výrobcu alebo zástupcu výrobcu, že vyrobené vozidlo je v zhode s udeleným typom schválen</w:t>
            </w:r>
            <w:r w:rsidR="0083205C">
              <w:rPr>
                <w:sz w:val="22"/>
                <w:szCs w:val="22"/>
              </w:rPr>
              <w:t>ý</w:t>
            </w:r>
            <w:r>
              <w:rPr>
                <w:sz w:val="22"/>
                <w:szCs w:val="22"/>
              </w:rPr>
              <w:t xml:space="preserve">m </w:t>
            </w:r>
            <w:r w:rsidR="0083205C">
              <w:rPr>
                <w:sz w:val="22"/>
                <w:szCs w:val="22"/>
              </w:rPr>
              <w:t>ES.</w:t>
            </w:r>
          </w:p>
        </w:tc>
      </w:tr>
      <w:tr w:rsidR="00B46F39" w:rsidRPr="00B6330F" w14:paraId="23219089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4482C" w14:textId="1D178D1D" w:rsidR="00B46F39" w:rsidRDefault="00B46F39" w:rsidP="00F524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Záručné  servisné opravy budú vykonané počas záručnej doby bezplatne a servisný úkon bude vykonaný v čo najkratšom možnom čase. </w:t>
            </w:r>
          </w:p>
        </w:tc>
      </w:tr>
      <w:tr w:rsidR="00B6330F" w:rsidRPr="00B6330F" w14:paraId="7F577816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DB361" w14:textId="4AE2F438" w:rsidR="00B6330F" w:rsidRPr="00157E43" w:rsidRDefault="00F524DF" w:rsidP="00F524DF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157E43">
              <w:rPr>
                <w:b/>
                <w:bCs/>
                <w:color w:val="000000"/>
                <w:lang w:eastAsia="cs-CZ"/>
              </w:rPr>
              <w:t xml:space="preserve">Celková cena za motorové vozidlo bude rozdelené na </w:t>
            </w:r>
            <w:r w:rsidR="005416D3" w:rsidRPr="00157E43">
              <w:rPr>
                <w:b/>
                <w:bCs/>
                <w:color w:val="000000"/>
                <w:lang w:eastAsia="cs-CZ"/>
              </w:rPr>
              <w:t>päť</w:t>
            </w:r>
            <w:r w:rsidRPr="00157E43">
              <w:rPr>
                <w:b/>
                <w:bCs/>
                <w:color w:val="000000"/>
                <w:lang w:eastAsia="cs-CZ"/>
              </w:rPr>
              <w:t xml:space="preserve"> čast</w:t>
            </w:r>
            <w:r w:rsidR="005416D3" w:rsidRPr="00157E43">
              <w:rPr>
                <w:b/>
                <w:bCs/>
                <w:color w:val="000000"/>
                <w:lang w:eastAsia="cs-CZ"/>
              </w:rPr>
              <w:t>í</w:t>
            </w:r>
            <w:r w:rsidRPr="00157E43">
              <w:rPr>
                <w:b/>
                <w:bCs/>
                <w:color w:val="000000"/>
                <w:lang w:eastAsia="cs-CZ"/>
              </w:rPr>
              <w:t xml:space="preserve"> a bude splácaná v </w:t>
            </w:r>
            <w:r w:rsidR="005416D3" w:rsidRPr="002F6FE6">
              <w:rPr>
                <w:b/>
                <w:bCs/>
                <w:color w:val="FF0000"/>
                <w:lang w:eastAsia="cs-CZ"/>
              </w:rPr>
              <w:t>piatich</w:t>
            </w:r>
            <w:r w:rsidRPr="00157E43">
              <w:rPr>
                <w:b/>
                <w:bCs/>
                <w:color w:val="000000"/>
                <w:lang w:eastAsia="cs-CZ"/>
              </w:rPr>
              <w:t xml:space="preserve"> rovnako vysokých splátkach, pričom prvá splátka bude uhradená v tomto kalendárnom roku (</w:t>
            </w:r>
            <w:r w:rsidR="00517E36" w:rsidRPr="00157E43">
              <w:rPr>
                <w:b/>
                <w:bCs/>
                <w:color w:val="000000"/>
                <w:lang w:eastAsia="cs-CZ"/>
              </w:rPr>
              <w:t>1</w:t>
            </w:r>
            <w:r w:rsidR="005416D3" w:rsidRPr="00157E43">
              <w:rPr>
                <w:b/>
                <w:bCs/>
                <w:color w:val="000000"/>
                <w:lang w:eastAsia="cs-CZ"/>
              </w:rPr>
              <w:t>1</w:t>
            </w:r>
            <w:r w:rsidR="00517E36" w:rsidRPr="00157E43">
              <w:rPr>
                <w:b/>
                <w:bCs/>
                <w:color w:val="000000"/>
                <w:lang w:eastAsia="cs-CZ"/>
              </w:rPr>
              <w:t>/</w:t>
            </w:r>
            <w:r w:rsidRPr="00157E43">
              <w:rPr>
                <w:b/>
                <w:bCs/>
                <w:color w:val="000000"/>
                <w:lang w:eastAsia="cs-CZ"/>
              </w:rPr>
              <w:t>2024) po dodaní a prevzatí vozidla a zvyšné dve budú uhradené nasledujúce kalendárne roky (2025, 2026</w:t>
            </w:r>
            <w:r w:rsidR="005416D3" w:rsidRPr="00157E43">
              <w:rPr>
                <w:b/>
                <w:bCs/>
                <w:color w:val="000000"/>
                <w:lang w:eastAsia="cs-CZ"/>
              </w:rPr>
              <w:t>, 2027, 2028</w:t>
            </w:r>
            <w:r w:rsidRPr="00157E43">
              <w:rPr>
                <w:b/>
                <w:bCs/>
                <w:color w:val="000000"/>
                <w:lang w:eastAsia="cs-CZ"/>
              </w:rPr>
              <w:t>) a to na základe riadne vystavených faktúr a doručených faktúr</w:t>
            </w:r>
            <w:r w:rsidR="005416D3" w:rsidRPr="00157E43">
              <w:rPr>
                <w:b/>
                <w:bCs/>
                <w:color w:val="000000"/>
                <w:lang w:eastAsia="cs-CZ"/>
              </w:rPr>
              <w:t xml:space="preserve"> kupujúcemu</w:t>
            </w:r>
            <w:r w:rsidRPr="00157E43">
              <w:rPr>
                <w:b/>
                <w:bCs/>
                <w:color w:val="000000"/>
                <w:lang w:eastAsia="cs-CZ"/>
              </w:rPr>
              <w:t xml:space="preserve">. Splatnosť faktúr je </w:t>
            </w:r>
            <w:r w:rsidR="004F0B8C" w:rsidRPr="00157E43">
              <w:rPr>
                <w:b/>
                <w:bCs/>
                <w:color w:val="000000"/>
                <w:lang w:eastAsia="cs-CZ"/>
              </w:rPr>
              <w:t>6</w:t>
            </w:r>
            <w:r w:rsidRPr="00157E43">
              <w:rPr>
                <w:b/>
                <w:bCs/>
                <w:color w:val="000000"/>
                <w:lang w:eastAsia="cs-CZ"/>
              </w:rPr>
              <w:t xml:space="preserve">0 dní odo dňa doručenia faktúry kupujúcemu. </w:t>
            </w:r>
          </w:p>
        </w:tc>
      </w:tr>
      <w:tr w:rsidR="00B6330F" w:rsidRPr="00B6330F" w14:paraId="7122F434" w14:textId="77777777" w:rsidTr="00B178F8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6DAC1" w14:textId="238DFFE3" w:rsidR="00B6330F" w:rsidRPr="00B6330F" w:rsidRDefault="00F524DF" w:rsidP="00F524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nebude z dôvodu splátok navyšovaná.</w:t>
            </w:r>
            <w:r w:rsidR="002A0E24">
              <w:rPr>
                <w:sz w:val="22"/>
                <w:szCs w:val="22"/>
              </w:rPr>
              <w:t xml:space="preserve"> Objednávateľ neposkytuje preddavok.</w:t>
            </w:r>
          </w:p>
        </w:tc>
      </w:tr>
    </w:tbl>
    <w:p w14:paraId="51430A44" w14:textId="01CCA347" w:rsidR="00B6330F" w:rsidRPr="00B65097" w:rsidRDefault="00B6330F" w:rsidP="00027F72">
      <w:pPr>
        <w:jc w:val="both"/>
        <w:rPr>
          <w:b/>
        </w:rPr>
      </w:pPr>
      <w:r w:rsidRPr="00B65097">
        <w:rPr>
          <w:b/>
          <w:highlight w:val="green"/>
        </w:rPr>
        <w:t>V hlavičke tabuľky prosím doplňte značku a obchodný názov ponúkan</w:t>
      </w:r>
      <w:r w:rsidR="007C131F" w:rsidRPr="00B65097">
        <w:rPr>
          <w:b/>
          <w:highlight w:val="green"/>
        </w:rPr>
        <w:t>ého motorového vozidla</w:t>
      </w:r>
      <w:r w:rsidRPr="00B65097">
        <w:rPr>
          <w:b/>
          <w:highlight w:val="green"/>
        </w:rPr>
        <w:t>.</w:t>
      </w:r>
    </w:p>
    <w:p w14:paraId="13EDB2FD" w14:textId="4140FEAD" w:rsidR="00B6330F" w:rsidRPr="00B65097" w:rsidRDefault="00B6330F" w:rsidP="00027F72">
      <w:pPr>
        <w:jc w:val="both"/>
        <w:rPr>
          <w:b/>
          <w:color w:val="FF0000"/>
        </w:rPr>
      </w:pPr>
      <w:r w:rsidRPr="00B65097">
        <w:rPr>
          <w:b/>
          <w:color w:val="FF0000"/>
          <w:highlight w:val="yellow"/>
        </w:rPr>
        <w:t>V tabuľke na miesta vyznačené žltým podkladom, prosím doplňte presné hodnoty technických parametrov ponúkan</w:t>
      </w:r>
      <w:r w:rsidR="007C131F" w:rsidRPr="00B65097">
        <w:rPr>
          <w:b/>
          <w:color w:val="FF0000"/>
          <w:highlight w:val="yellow"/>
        </w:rPr>
        <w:t>ého vozidla</w:t>
      </w:r>
      <w:r w:rsidRPr="00B65097">
        <w:rPr>
          <w:b/>
          <w:color w:val="FF0000"/>
          <w:highlight w:val="yellow"/>
        </w:rPr>
        <w:t>.</w:t>
      </w:r>
    </w:p>
    <w:p w14:paraId="1670141C" w14:textId="569AADE3" w:rsidR="006F7366" w:rsidRDefault="00B6330F" w:rsidP="002A0E24">
      <w:pPr>
        <w:jc w:val="both"/>
      </w:pPr>
      <w:r w:rsidRPr="002A0E24">
        <w:rPr>
          <w:b/>
          <w:sz w:val="26"/>
          <w:szCs w:val="26"/>
        </w:rPr>
        <w:t xml:space="preserve">V časti Technické vlastnosti uvádza </w:t>
      </w:r>
      <w:r w:rsidR="00B65097">
        <w:rPr>
          <w:b/>
          <w:sz w:val="26"/>
          <w:szCs w:val="26"/>
        </w:rPr>
        <w:t xml:space="preserve">menovite </w:t>
      </w:r>
      <w:r w:rsidRPr="002A0E24">
        <w:rPr>
          <w:b/>
          <w:sz w:val="26"/>
          <w:szCs w:val="26"/>
        </w:rPr>
        <w:t>verejný obstarávateľ všetky zložky požadované vo výbave vozidla</w:t>
      </w:r>
      <w:r w:rsidR="008A6AE9">
        <w:rPr>
          <w:b/>
          <w:sz w:val="26"/>
          <w:szCs w:val="26"/>
        </w:rPr>
        <w:t xml:space="preserve"> ako povinné hrubým písmom</w:t>
      </w:r>
      <w:r w:rsidRPr="002A0E24">
        <w:rPr>
          <w:b/>
          <w:sz w:val="26"/>
          <w:szCs w:val="26"/>
        </w:rPr>
        <w:t>.</w:t>
      </w:r>
      <w:r w:rsidR="00B65097">
        <w:rPr>
          <w:b/>
          <w:sz w:val="26"/>
          <w:szCs w:val="26"/>
        </w:rPr>
        <w:t xml:space="preserve"> V tabuľke je potrebné vyznačiť áno/nie, prípadne doplniť iné technické vlastnosti vozidla. Tabuľka je editovateľná. </w:t>
      </w:r>
    </w:p>
    <w:sectPr w:rsidR="006F7366" w:rsidSect="00CE4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00" w:right="992" w:bottom="1134" w:left="1134" w:header="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8D6C0" w14:textId="77777777" w:rsidR="00621A0D" w:rsidRDefault="00621A0D">
      <w:r>
        <w:separator/>
      </w:r>
    </w:p>
  </w:endnote>
  <w:endnote w:type="continuationSeparator" w:id="0">
    <w:p w14:paraId="29CBECBB" w14:textId="77777777" w:rsidR="00621A0D" w:rsidRDefault="00621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5D088" w14:textId="77777777" w:rsidR="003A4484" w:rsidRDefault="008D7124" w:rsidP="002128B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3A448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23DA4CF" w14:textId="77777777" w:rsidR="003A4484" w:rsidRDefault="003A4484" w:rsidP="005E4E0D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D726E" w14:textId="77777777" w:rsidR="003A4484" w:rsidRDefault="003A4484" w:rsidP="002128B6">
    <w:pPr>
      <w:pStyle w:val="Pta"/>
      <w:framePr w:wrap="around" w:vAnchor="text" w:hAnchor="margin" w:xAlign="right" w:y="1"/>
      <w:rPr>
        <w:rStyle w:val="slostrany"/>
      </w:rPr>
    </w:pPr>
  </w:p>
  <w:p w14:paraId="252BB3D0" w14:textId="77777777" w:rsidR="003A4484" w:rsidRDefault="003A4484" w:rsidP="00DA46C8">
    <w:pPr>
      <w:jc w:val="center"/>
    </w:pPr>
    <w:r w:rsidRPr="00B6330F">
      <w:rPr>
        <w:rFonts w:ascii="Calibri" w:hAnsi="Calibri" w:cs="Calibri"/>
        <w:color w:val="7F7F7F"/>
        <w:sz w:val="16"/>
        <w:szCs w:val="16"/>
      </w:rPr>
      <w:t>tel.: +421 45 694 96 10, IČO: 00320501, e-mail: primator@banskastiavnica.sk, Bankové spojenie: SK5302000000000014525422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0C507" w14:textId="77777777" w:rsidR="003A4484" w:rsidRDefault="003A4484" w:rsidP="00146D30">
    <w:pPr>
      <w:jc w:val="center"/>
    </w:pPr>
    <w:r w:rsidRPr="00B6330F">
      <w:rPr>
        <w:rFonts w:ascii="Calibri" w:hAnsi="Calibri" w:cs="Calibri"/>
        <w:color w:val="7F7F7F"/>
        <w:sz w:val="16"/>
        <w:szCs w:val="16"/>
      </w:rPr>
      <w:t>tel.: +421 45 694 96 10, IČO: 00320501, e-mail: primator@banskastiavnica.sk, Bankové spojenie: SK5302000000000014525422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B7DBD" w14:textId="77777777" w:rsidR="00621A0D" w:rsidRDefault="00621A0D">
      <w:r>
        <w:separator/>
      </w:r>
    </w:p>
  </w:footnote>
  <w:footnote w:type="continuationSeparator" w:id="0">
    <w:p w14:paraId="359F9309" w14:textId="77777777" w:rsidR="00621A0D" w:rsidRDefault="00621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71EC2" w14:textId="77777777" w:rsidR="003A4484" w:rsidRDefault="003A448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0070F" w14:textId="77777777" w:rsidR="003A4484" w:rsidRDefault="003A4484" w:rsidP="004266FE">
    <w:pPr>
      <w:pStyle w:val="Hlavika"/>
      <w:tabs>
        <w:tab w:val="clear" w:pos="9072"/>
        <w:tab w:val="right" w:pos="-1800"/>
      </w:tabs>
      <w:ind w:left="-1418" w:right="-137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94F54" w14:textId="49FB5CED" w:rsidR="003A4484" w:rsidRDefault="003A4484" w:rsidP="004266FE">
    <w:pPr>
      <w:pStyle w:val="Hlavika"/>
      <w:tabs>
        <w:tab w:val="clear" w:pos="9072"/>
        <w:tab w:val="right" w:pos="-1800"/>
      </w:tabs>
      <w:ind w:left="-1418" w:right="-1370"/>
    </w:pPr>
    <w:r>
      <w:rPr>
        <w:noProof/>
      </w:rPr>
      <w:drawing>
        <wp:anchor distT="0" distB="0" distL="114300" distR="114300" simplePos="0" relativeHeight="251660800" behindDoc="1" locked="0" layoutInCell="1" allowOverlap="1" wp14:anchorId="208061CD" wp14:editId="7834ABCB">
          <wp:simplePos x="0" y="0"/>
          <wp:positionH relativeFrom="column">
            <wp:posOffset>-20344</wp:posOffset>
          </wp:positionH>
          <wp:positionV relativeFrom="paragraph">
            <wp:posOffset>416859</wp:posOffset>
          </wp:positionV>
          <wp:extent cx="1914162" cy="795020"/>
          <wp:effectExtent l="0" t="0" r="0" b="5080"/>
          <wp:wrapNone/>
          <wp:docPr id="59" name="Grafický objekt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162" cy="795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7D8E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7AF7F0A" wp14:editId="44569E15">
              <wp:simplePos x="0" y="0"/>
              <wp:positionH relativeFrom="column">
                <wp:posOffset>-81915</wp:posOffset>
              </wp:positionH>
              <wp:positionV relativeFrom="paragraph">
                <wp:posOffset>1266825</wp:posOffset>
              </wp:positionV>
              <wp:extent cx="2486025" cy="107632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6025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A95283" w14:textId="77777777" w:rsidR="003A4484" w:rsidRPr="00B6330F" w:rsidRDefault="003A4484" w:rsidP="0044023F">
                          <w:pPr>
                            <w:rPr>
                              <w:rFonts w:ascii="Calibri" w:hAnsi="Calibri" w:cs="Calibri"/>
                              <w:b/>
                              <w:color w:val="7F7F7F"/>
                              <w:sz w:val="16"/>
                              <w:szCs w:val="16"/>
                            </w:rPr>
                          </w:pPr>
                          <w:r w:rsidRPr="00B6330F">
                            <w:rPr>
                              <w:rFonts w:ascii="Calibri" w:hAnsi="Calibri" w:cs="Calibri"/>
                              <w:b/>
                              <w:color w:val="7F7F7F"/>
                              <w:sz w:val="16"/>
                              <w:szCs w:val="16"/>
                            </w:rPr>
                            <w:t>Mesto Banská Štiavnica</w:t>
                          </w:r>
                        </w:p>
                        <w:p w14:paraId="74CF480C" w14:textId="77777777" w:rsidR="003A4484" w:rsidRPr="00B6330F" w:rsidRDefault="003A4484" w:rsidP="0044023F">
                          <w:pPr>
                            <w:rPr>
                              <w:rFonts w:ascii="Calibri" w:hAnsi="Calibri" w:cs="Calibri"/>
                              <w:color w:val="7F7F7F"/>
                              <w:sz w:val="16"/>
                              <w:szCs w:val="16"/>
                            </w:rPr>
                          </w:pPr>
                          <w:r w:rsidRPr="00B6330F">
                            <w:rPr>
                              <w:rFonts w:ascii="Calibri" w:hAnsi="Calibri" w:cs="Calibri"/>
                              <w:color w:val="7F7F7F"/>
                              <w:sz w:val="16"/>
                              <w:szCs w:val="16"/>
                            </w:rPr>
                            <w:t>Radničné námestie 1</w:t>
                          </w:r>
                        </w:p>
                        <w:p w14:paraId="4F0BFA1B" w14:textId="77777777" w:rsidR="003A4484" w:rsidRPr="00B6330F" w:rsidRDefault="003A4484" w:rsidP="0044023F">
                          <w:pPr>
                            <w:rPr>
                              <w:rFonts w:ascii="Calibri" w:hAnsi="Calibri" w:cs="Calibri"/>
                              <w:color w:val="7F7F7F"/>
                              <w:sz w:val="16"/>
                              <w:szCs w:val="16"/>
                            </w:rPr>
                          </w:pPr>
                          <w:r w:rsidRPr="00B6330F">
                            <w:rPr>
                              <w:rFonts w:ascii="Calibri" w:hAnsi="Calibri" w:cs="Calibri"/>
                              <w:color w:val="7F7F7F"/>
                              <w:sz w:val="16"/>
                              <w:szCs w:val="16"/>
                            </w:rPr>
                            <w:t>969 24 Banská Štiavnica 1</w:t>
                          </w:r>
                        </w:p>
                        <w:p w14:paraId="1986C07E" w14:textId="77777777" w:rsidR="003A4484" w:rsidRPr="00B6330F" w:rsidRDefault="003A4484" w:rsidP="0044023F">
                          <w:pPr>
                            <w:rPr>
                              <w:rFonts w:ascii="Calibri" w:hAnsi="Calibri" w:cs="Calibri"/>
                              <w:color w:val="7F7F7F"/>
                              <w:sz w:val="16"/>
                              <w:szCs w:val="16"/>
                            </w:rPr>
                          </w:pPr>
                        </w:p>
                        <w:p w14:paraId="61935DB7" w14:textId="77777777" w:rsidR="003A4484" w:rsidRPr="00B6330F" w:rsidRDefault="003A4484" w:rsidP="00741A72">
                          <w:pPr>
                            <w:rPr>
                              <w:rFonts w:ascii="Calibri" w:hAnsi="Calibri" w:cs="Calibri"/>
                              <w:color w:val="7F7F7F"/>
                              <w:sz w:val="16"/>
                              <w:szCs w:val="16"/>
                            </w:rPr>
                          </w:pPr>
                        </w:p>
                        <w:p w14:paraId="6D7F1B4E" w14:textId="77777777" w:rsidR="003A4484" w:rsidRPr="00B6330F" w:rsidRDefault="003A4484" w:rsidP="0044023F">
                          <w:pPr>
                            <w:rPr>
                              <w:rFonts w:ascii="Calibri" w:hAnsi="Calibri" w:cs="Calibri"/>
                              <w:color w:val="808080"/>
                              <w:sz w:val="16"/>
                              <w:szCs w:val="16"/>
                            </w:rPr>
                          </w:pPr>
                        </w:p>
                        <w:p w14:paraId="404779C5" w14:textId="77777777" w:rsidR="003A4484" w:rsidRPr="005E4E0D" w:rsidRDefault="003A4484" w:rsidP="000605F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F7F0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6.45pt;margin-top:99.75pt;width:195.75pt;height:84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" filled="f" stroked="f">
              <v:textbox inset=",,0">
                <w:txbxContent>
                  <w:p w14:paraId="42A95283" w14:textId="77777777" w:rsidR="003A4484" w:rsidRPr="00B6330F" w:rsidRDefault="003A4484" w:rsidP="0044023F">
                    <w:pPr>
                      <w:rPr>
                        <w:rFonts w:ascii="Calibri" w:hAnsi="Calibri" w:cs="Calibri"/>
                        <w:b/>
                        <w:color w:val="7F7F7F"/>
                        <w:sz w:val="16"/>
                        <w:szCs w:val="16"/>
                      </w:rPr>
                    </w:pPr>
                    <w:r w:rsidRPr="00B6330F">
                      <w:rPr>
                        <w:rFonts w:ascii="Calibri" w:hAnsi="Calibri" w:cs="Calibri"/>
                        <w:b/>
                        <w:color w:val="7F7F7F"/>
                        <w:sz w:val="16"/>
                        <w:szCs w:val="16"/>
                      </w:rPr>
                      <w:t>Mesto Banská Štiavnica</w:t>
                    </w:r>
                  </w:p>
                  <w:p w14:paraId="74CF480C" w14:textId="77777777" w:rsidR="003A4484" w:rsidRPr="00B6330F" w:rsidRDefault="003A4484" w:rsidP="0044023F">
                    <w:pPr>
                      <w:rPr>
                        <w:rFonts w:ascii="Calibri" w:hAnsi="Calibri" w:cs="Calibri"/>
                        <w:color w:val="7F7F7F"/>
                        <w:sz w:val="16"/>
                        <w:szCs w:val="16"/>
                      </w:rPr>
                    </w:pPr>
                    <w:r w:rsidRPr="00B6330F">
                      <w:rPr>
                        <w:rFonts w:ascii="Calibri" w:hAnsi="Calibri" w:cs="Calibri"/>
                        <w:color w:val="7F7F7F"/>
                        <w:sz w:val="16"/>
                        <w:szCs w:val="16"/>
                      </w:rPr>
                      <w:t>Radničné námestie 1</w:t>
                    </w:r>
                  </w:p>
                  <w:p w14:paraId="4F0BFA1B" w14:textId="77777777" w:rsidR="003A4484" w:rsidRPr="00B6330F" w:rsidRDefault="003A4484" w:rsidP="0044023F">
                    <w:pPr>
                      <w:rPr>
                        <w:rFonts w:ascii="Calibri" w:hAnsi="Calibri" w:cs="Calibri"/>
                        <w:color w:val="7F7F7F"/>
                        <w:sz w:val="16"/>
                        <w:szCs w:val="16"/>
                      </w:rPr>
                    </w:pPr>
                    <w:r w:rsidRPr="00B6330F">
                      <w:rPr>
                        <w:rFonts w:ascii="Calibri" w:hAnsi="Calibri" w:cs="Calibri"/>
                        <w:color w:val="7F7F7F"/>
                        <w:sz w:val="16"/>
                        <w:szCs w:val="16"/>
                      </w:rPr>
                      <w:t>969 24 Banská Štiavnica 1</w:t>
                    </w:r>
                  </w:p>
                  <w:p w14:paraId="1986C07E" w14:textId="77777777" w:rsidR="003A4484" w:rsidRPr="00B6330F" w:rsidRDefault="003A4484" w:rsidP="0044023F">
                    <w:pPr>
                      <w:rPr>
                        <w:rFonts w:ascii="Calibri" w:hAnsi="Calibri" w:cs="Calibri"/>
                        <w:color w:val="7F7F7F"/>
                        <w:sz w:val="16"/>
                        <w:szCs w:val="16"/>
                      </w:rPr>
                    </w:pPr>
                  </w:p>
                  <w:p w14:paraId="61935DB7" w14:textId="77777777" w:rsidR="003A4484" w:rsidRPr="00B6330F" w:rsidRDefault="003A4484" w:rsidP="00741A72">
                    <w:pPr>
                      <w:rPr>
                        <w:rFonts w:ascii="Calibri" w:hAnsi="Calibri" w:cs="Calibri"/>
                        <w:color w:val="7F7F7F"/>
                        <w:sz w:val="16"/>
                        <w:szCs w:val="16"/>
                      </w:rPr>
                    </w:pPr>
                  </w:p>
                  <w:p w14:paraId="6D7F1B4E" w14:textId="77777777" w:rsidR="003A4484" w:rsidRPr="00B6330F" w:rsidRDefault="003A4484" w:rsidP="0044023F">
                    <w:pPr>
                      <w:rPr>
                        <w:rFonts w:ascii="Calibri" w:hAnsi="Calibri" w:cs="Calibri"/>
                        <w:color w:val="808080"/>
                        <w:sz w:val="16"/>
                        <w:szCs w:val="16"/>
                      </w:rPr>
                    </w:pPr>
                  </w:p>
                  <w:p w14:paraId="404779C5" w14:textId="77777777" w:rsidR="003A4484" w:rsidRPr="005E4E0D" w:rsidRDefault="003A4484" w:rsidP="000605F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13931FE"/>
    <w:multiLevelType w:val="singleLevel"/>
    <w:tmpl w:val="B13931FE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06DA5118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C97D1A"/>
    <w:multiLevelType w:val="multilevel"/>
    <w:tmpl w:val="66AAE8CE"/>
    <w:lvl w:ilvl="0">
      <w:start w:val="1"/>
      <w:numFmt w:val="lowerLetter"/>
      <w:lvlText w:val="%1)"/>
      <w:lvlJc w:val="left"/>
      <w:pPr>
        <w:ind w:left="361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4D276B3"/>
    <w:multiLevelType w:val="hybridMultilevel"/>
    <w:tmpl w:val="17BCD35E"/>
    <w:lvl w:ilvl="0" w:tplc="E39684E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131B6"/>
    <w:multiLevelType w:val="hybridMultilevel"/>
    <w:tmpl w:val="9A58C43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0B578E"/>
    <w:multiLevelType w:val="hybridMultilevel"/>
    <w:tmpl w:val="C232A9E6"/>
    <w:lvl w:ilvl="0" w:tplc="5936F006">
      <w:start w:val="1"/>
      <w:numFmt w:val="upperLetter"/>
      <w:lvlText w:val="%1."/>
      <w:lvlJc w:val="left"/>
      <w:pPr>
        <w:ind w:left="60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750" w:hanging="360"/>
      </w:pPr>
    </w:lvl>
    <w:lvl w:ilvl="2" w:tplc="041B001B" w:tentative="1">
      <w:start w:val="1"/>
      <w:numFmt w:val="lowerRoman"/>
      <w:lvlText w:val="%3."/>
      <w:lvlJc w:val="right"/>
      <w:pPr>
        <w:ind w:left="7470" w:hanging="180"/>
      </w:pPr>
    </w:lvl>
    <w:lvl w:ilvl="3" w:tplc="041B000F" w:tentative="1">
      <w:start w:val="1"/>
      <w:numFmt w:val="decimal"/>
      <w:lvlText w:val="%4."/>
      <w:lvlJc w:val="left"/>
      <w:pPr>
        <w:ind w:left="8190" w:hanging="360"/>
      </w:pPr>
    </w:lvl>
    <w:lvl w:ilvl="4" w:tplc="041B0019" w:tentative="1">
      <w:start w:val="1"/>
      <w:numFmt w:val="lowerLetter"/>
      <w:lvlText w:val="%5."/>
      <w:lvlJc w:val="left"/>
      <w:pPr>
        <w:ind w:left="8910" w:hanging="360"/>
      </w:pPr>
    </w:lvl>
    <w:lvl w:ilvl="5" w:tplc="041B001B" w:tentative="1">
      <w:start w:val="1"/>
      <w:numFmt w:val="lowerRoman"/>
      <w:lvlText w:val="%6."/>
      <w:lvlJc w:val="right"/>
      <w:pPr>
        <w:ind w:left="9630" w:hanging="180"/>
      </w:pPr>
    </w:lvl>
    <w:lvl w:ilvl="6" w:tplc="041B000F" w:tentative="1">
      <w:start w:val="1"/>
      <w:numFmt w:val="decimal"/>
      <w:lvlText w:val="%7."/>
      <w:lvlJc w:val="left"/>
      <w:pPr>
        <w:ind w:left="10350" w:hanging="360"/>
      </w:pPr>
    </w:lvl>
    <w:lvl w:ilvl="7" w:tplc="041B0019" w:tentative="1">
      <w:start w:val="1"/>
      <w:numFmt w:val="lowerLetter"/>
      <w:lvlText w:val="%8."/>
      <w:lvlJc w:val="left"/>
      <w:pPr>
        <w:ind w:left="11070" w:hanging="360"/>
      </w:pPr>
    </w:lvl>
    <w:lvl w:ilvl="8" w:tplc="041B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6" w15:restartNumberingAfterBreak="0">
    <w:nsid w:val="3F5A1B04"/>
    <w:multiLevelType w:val="hybridMultilevel"/>
    <w:tmpl w:val="6C4CFBCE"/>
    <w:lvl w:ilvl="0" w:tplc="0F6ACC5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AD04A4"/>
    <w:multiLevelType w:val="hybridMultilevel"/>
    <w:tmpl w:val="EFE6EF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B44C9"/>
    <w:multiLevelType w:val="hybridMultilevel"/>
    <w:tmpl w:val="A7CE15AC"/>
    <w:lvl w:ilvl="0" w:tplc="E0C2F15E"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63349"/>
    <w:multiLevelType w:val="hybridMultilevel"/>
    <w:tmpl w:val="5E36D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83A53"/>
    <w:multiLevelType w:val="singleLevel"/>
    <w:tmpl w:val="6D883A53"/>
    <w:lvl w:ilvl="0">
      <w:start w:val="16"/>
      <w:numFmt w:val="bullet"/>
      <w:lvlText w:val="-"/>
      <w:lvlJc w:val="left"/>
      <w:pPr>
        <w:tabs>
          <w:tab w:val="left" w:pos="360"/>
        </w:tabs>
        <w:ind w:left="360" w:hanging="360"/>
      </w:pPr>
    </w:lvl>
  </w:abstractNum>
  <w:abstractNum w:abstractNumId="11" w15:restartNumberingAfterBreak="0">
    <w:nsid w:val="76597C72"/>
    <w:multiLevelType w:val="hybridMultilevel"/>
    <w:tmpl w:val="FA3803A8"/>
    <w:lvl w:ilvl="0" w:tplc="61D82D7A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456638">
    <w:abstractNumId w:val="1"/>
  </w:num>
  <w:num w:numId="2" w16cid:durableId="578559146">
    <w:abstractNumId w:val="8"/>
  </w:num>
  <w:num w:numId="3" w16cid:durableId="1291595048">
    <w:abstractNumId w:val="6"/>
  </w:num>
  <w:num w:numId="4" w16cid:durableId="220873312">
    <w:abstractNumId w:val="9"/>
  </w:num>
  <w:num w:numId="5" w16cid:durableId="523859215">
    <w:abstractNumId w:val="11"/>
  </w:num>
  <w:num w:numId="6" w16cid:durableId="384912008">
    <w:abstractNumId w:val="4"/>
  </w:num>
  <w:num w:numId="7" w16cid:durableId="1514997490">
    <w:abstractNumId w:val="5"/>
  </w:num>
  <w:num w:numId="8" w16cid:durableId="1633056021">
    <w:abstractNumId w:val="0"/>
  </w:num>
  <w:num w:numId="9" w16cid:durableId="1901283717">
    <w:abstractNumId w:val="10"/>
  </w:num>
  <w:num w:numId="10" w16cid:durableId="808865639">
    <w:abstractNumId w:val="7"/>
  </w:num>
  <w:num w:numId="11" w16cid:durableId="1395740572">
    <w:abstractNumId w:val="2"/>
  </w:num>
  <w:num w:numId="12" w16cid:durableId="7540861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2D"/>
    <w:rsid w:val="000036AB"/>
    <w:rsid w:val="000073BD"/>
    <w:rsid w:val="00027656"/>
    <w:rsid w:val="00027F72"/>
    <w:rsid w:val="000302F6"/>
    <w:rsid w:val="000314CB"/>
    <w:rsid w:val="000605FF"/>
    <w:rsid w:val="000811A5"/>
    <w:rsid w:val="00084A76"/>
    <w:rsid w:val="00090052"/>
    <w:rsid w:val="000A4705"/>
    <w:rsid w:val="000B55CD"/>
    <w:rsid w:val="000D19C6"/>
    <w:rsid w:val="000D41E5"/>
    <w:rsid w:val="000D7FAA"/>
    <w:rsid w:val="001116E7"/>
    <w:rsid w:val="00125F82"/>
    <w:rsid w:val="00130424"/>
    <w:rsid w:val="00146D30"/>
    <w:rsid w:val="00157E43"/>
    <w:rsid w:val="00173A8B"/>
    <w:rsid w:val="00186FC8"/>
    <w:rsid w:val="001A0D8E"/>
    <w:rsid w:val="001A28CB"/>
    <w:rsid w:val="001A4287"/>
    <w:rsid w:val="001B11F6"/>
    <w:rsid w:val="001B2C9D"/>
    <w:rsid w:val="001B46F5"/>
    <w:rsid w:val="001B736F"/>
    <w:rsid w:val="001C0BBA"/>
    <w:rsid w:val="001C2F67"/>
    <w:rsid w:val="001D6462"/>
    <w:rsid w:val="001E0104"/>
    <w:rsid w:val="001F23F9"/>
    <w:rsid w:val="00201BF3"/>
    <w:rsid w:val="00201DA3"/>
    <w:rsid w:val="002103C7"/>
    <w:rsid w:val="002128B6"/>
    <w:rsid w:val="00213C7E"/>
    <w:rsid w:val="00214D1D"/>
    <w:rsid w:val="00215493"/>
    <w:rsid w:val="002724FA"/>
    <w:rsid w:val="002930E6"/>
    <w:rsid w:val="002A0E24"/>
    <w:rsid w:val="002A1C3F"/>
    <w:rsid w:val="002B4D94"/>
    <w:rsid w:val="002D0E9F"/>
    <w:rsid w:val="002D165C"/>
    <w:rsid w:val="002E7D8E"/>
    <w:rsid w:val="002F6FE6"/>
    <w:rsid w:val="00300774"/>
    <w:rsid w:val="00312733"/>
    <w:rsid w:val="00331331"/>
    <w:rsid w:val="003357F4"/>
    <w:rsid w:val="00337678"/>
    <w:rsid w:val="00353F60"/>
    <w:rsid w:val="00367B7E"/>
    <w:rsid w:val="00392021"/>
    <w:rsid w:val="003A4484"/>
    <w:rsid w:val="003B05D6"/>
    <w:rsid w:val="003B7401"/>
    <w:rsid w:val="003C7D9D"/>
    <w:rsid w:val="003D41DD"/>
    <w:rsid w:val="003D4EC6"/>
    <w:rsid w:val="003E5B48"/>
    <w:rsid w:val="003F37A0"/>
    <w:rsid w:val="003F62E2"/>
    <w:rsid w:val="00403866"/>
    <w:rsid w:val="00411348"/>
    <w:rsid w:val="004129F8"/>
    <w:rsid w:val="0041565A"/>
    <w:rsid w:val="004266FE"/>
    <w:rsid w:val="004320DE"/>
    <w:rsid w:val="0044023F"/>
    <w:rsid w:val="0047148C"/>
    <w:rsid w:val="00476683"/>
    <w:rsid w:val="004B5CB5"/>
    <w:rsid w:val="004D52B6"/>
    <w:rsid w:val="004D6006"/>
    <w:rsid w:val="004E3B16"/>
    <w:rsid w:val="004F065B"/>
    <w:rsid w:val="004F0B8C"/>
    <w:rsid w:val="0051173E"/>
    <w:rsid w:val="00512860"/>
    <w:rsid w:val="00517898"/>
    <w:rsid w:val="00517E36"/>
    <w:rsid w:val="00525F61"/>
    <w:rsid w:val="00536DBF"/>
    <w:rsid w:val="005416D3"/>
    <w:rsid w:val="00596B1F"/>
    <w:rsid w:val="0059710E"/>
    <w:rsid w:val="005A5EC8"/>
    <w:rsid w:val="005C44C8"/>
    <w:rsid w:val="005D589A"/>
    <w:rsid w:val="005E4E0D"/>
    <w:rsid w:val="005F365E"/>
    <w:rsid w:val="006154E6"/>
    <w:rsid w:val="00621235"/>
    <w:rsid w:val="00621A0D"/>
    <w:rsid w:val="0063705C"/>
    <w:rsid w:val="00645FCD"/>
    <w:rsid w:val="006469AF"/>
    <w:rsid w:val="00653A09"/>
    <w:rsid w:val="00654DD3"/>
    <w:rsid w:val="00662B9C"/>
    <w:rsid w:val="00665A73"/>
    <w:rsid w:val="00676995"/>
    <w:rsid w:val="00685B61"/>
    <w:rsid w:val="00690932"/>
    <w:rsid w:val="006919B8"/>
    <w:rsid w:val="006A3772"/>
    <w:rsid w:val="006B1ECB"/>
    <w:rsid w:val="006D34A8"/>
    <w:rsid w:val="006E2B81"/>
    <w:rsid w:val="006F4BC7"/>
    <w:rsid w:val="006F7366"/>
    <w:rsid w:val="00701988"/>
    <w:rsid w:val="00713A52"/>
    <w:rsid w:val="00717AD7"/>
    <w:rsid w:val="0072285C"/>
    <w:rsid w:val="00726564"/>
    <w:rsid w:val="00734926"/>
    <w:rsid w:val="00741A72"/>
    <w:rsid w:val="00745154"/>
    <w:rsid w:val="00765956"/>
    <w:rsid w:val="00795D16"/>
    <w:rsid w:val="007A4493"/>
    <w:rsid w:val="007B0CC4"/>
    <w:rsid w:val="007B6DB9"/>
    <w:rsid w:val="007C131F"/>
    <w:rsid w:val="007C5C31"/>
    <w:rsid w:val="007D557B"/>
    <w:rsid w:val="007E074F"/>
    <w:rsid w:val="007E4EB5"/>
    <w:rsid w:val="008015B0"/>
    <w:rsid w:val="008065E3"/>
    <w:rsid w:val="00824A96"/>
    <w:rsid w:val="0083205C"/>
    <w:rsid w:val="008333A2"/>
    <w:rsid w:val="00837681"/>
    <w:rsid w:val="008434AF"/>
    <w:rsid w:val="00854710"/>
    <w:rsid w:val="00886699"/>
    <w:rsid w:val="00886A0B"/>
    <w:rsid w:val="008944BC"/>
    <w:rsid w:val="008A4ECA"/>
    <w:rsid w:val="008A6AE9"/>
    <w:rsid w:val="008C20F8"/>
    <w:rsid w:val="008C47E0"/>
    <w:rsid w:val="008C5A75"/>
    <w:rsid w:val="008D002B"/>
    <w:rsid w:val="008D1757"/>
    <w:rsid w:val="008D3293"/>
    <w:rsid w:val="008D435D"/>
    <w:rsid w:val="008D7124"/>
    <w:rsid w:val="008F37FF"/>
    <w:rsid w:val="008F602E"/>
    <w:rsid w:val="00921B27"/>
    <w:rsid w:val="00922F2D"/>
    <w:rsid w:val="00933973"/>
    <w:rsid w:val="00942492"/>
    <w:rsid w:val="00951429"/>
    <w:rsid w:val="0095795B"/>
    <w:rsid w:val="00966160"/>
    <w:rsid w:val="00985D8B"/>
    <w:rsid w:val="00991291"/>
    <w:rsid w:val="00993C54"/>
    <w:rsid w:val="00993FA5"/>
    <w:rsid w:val="009A3993"/>
    <w:rsid w:val="009C40EA"/>
    <w:rsid w:val="009C4A5A"/>
    <w:rsid w:val="009C6DA2"/>
    <w:rsid w:val="009D253F"/>
    <w:rsid w:val="009D68A0"/>
    <w:rsid w:val="009F625E"/>
    <w:rsid w:val="00A0416A"/>
    <w:rsid w:val="00A07BD3"/>
    <w:rsid w:val="00A07C8D"/>
    <w:rsid w:val="00A11324"/>
    <w:rsid w:val="00A2011B"/>
    <w:rsid w:val="00A224A6"/>
    <w:rsid w:val="00A23141"/>
    <w:rsid w:val="00A31BFD"/>
    <w:rsid w:val="00A3225E"/>
    <w:rsid w:val="00A37193"/>
    <w:rsid w:val="00A51AEE"/>
    <w:rsid w:val="00A55CBE"/>
    <w:rsid w:val="00A86AEC"/>
    <w:rsid w:val="00A914F6"/>
    <w:rsid w:val="00A97D9C"/>
    <w:rsid w:val="00AA7EB4"/>
    <w:rsid w:val="00AB7838"/>
    <w:rsid w:val="00AC04DA"/>
    <w:rsid w:val="00AF677A"/>
    <w:rsid w:val="00AF6C6B"/>
    <w:rsid w:val="00B144F0"/>
    <w:rsid w:val="00B16FA8"/>
    <w:rsid w:val="00B22C0F"/>
    <w:rsid w:val="00B26E5D"/>
    <w:rsid w:val="00B37E1C"/>
    <w:rsid w:val="00B46B9A"/>
    <w:rsid w:val="00B46F39"/>
    <w:rsid w:val="00B6330F"/>
    <w:rsid w:val="00B65097"/>
    <w:rsid w:val="00B93CDE"/>
    <w:rsid w:val="00B94356"/>
    <w:rsid w:val="00BA2F58"/>
    <w:rsid w:val="00BA7A59"/>
    <w:rsid w:val="00BB0919"/>
    <w:rsid w:val="00BB4B2C"/>
    <w:rsid w:val="00BC6990"/>
    <w:rsid w:val="00BE3111"/>
    <w:rsid w:val="00C0549D"/>
    <w:rsid w:val="00C33E37"/>
    <w:rsid w:val="00C56AD6"/>
    <w:rsid w:val="00C63CC4"/>
    <w:rsid w:val="00C725DD"/>
    <w:rsid w:val="00C83415"/>
    <w:rsid w:val="00CA0AB0"/>
    <w:rsid w:val="00CA0FE7"/>
    <w:rsid w:val="00CA389A"/>
    <w:rsid w:val="00CA4F4A"/>
    <w:rsid w:val="00CC09D9"/>
    <w:rsid w:val="00CD1B82"/>
    <w:rsid w:val="00CD4C23"/>
    <w:rsid w:val="00CD4ED5"/>
    <w:rsid w:val="00CE28EB"/>
    <w:rsid w:val="00CE4DEF"/>
    <w:rsid w:val="00CF0C0E"/>
    <w:rsid w:val="00D538FD"/>
    <w:rsid w:val="00D93287"/>
    <w:rsid w:val="00D952BE"/>
    <w:rsid w:val="00D96164"/>
    <w:rsid w:val="00DA46C8"/>
    <w:rsid w:val="00DB2F37"/>
    <w:rsid w:val="00DB575F"/>
    <w:rsid w:val="00DB6C23"/>
    <w:rsid w:val="00DE03D1"/>
    <w:rsid w:val="00DE7799"/>
    <w:rsid w:val="00E05321"/>
    <w:rsid w:val="00E13982"/>
    <w:rsid w:val="00E537B6"/>
    <w:rsid w:val="00E66E86"/>
    <w:rsid w:val="00E75032"/>
    <w:rsid w:val="00E971E4"/>
    <w:rsid w:val="00EA0747"/>
    <w:rsid w:val="00EB2907"/>
    <w:rsid w:val="00EE0182"/>
    <w:rsid w:val="00EE0EB9"/>
    <w:rsid w:val="00F02F6A"/>
    <w:rsid w:val="00F16943"/>
    <w:rsid w:val="00F42FBF"/>
    <w:rsid w:val="00F43928"/>
    <w:rsid w:val="00F524DF"/>
    <w:rsid w:val="00F60D04"/>
    <w:rsid w:val="00F71351"/>
    <w:rsid w:val="00F95273"/>
    <w:rsid w:val="00F9535A"/>
    <w:rsid w:val="00FA2B92"/>
    <w:rsid w:val="00FD1C84"/>
    <w:rsid w:val="00FD71F5"/>
    <w:rsid w:val="00FF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7BCD5C"/>
  <w15:docId w15:val="{ED9DF6E6-A830-404C-860C-A237CA13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AA7EB4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266FE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4266FE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426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rsid w:val="005E4E0D"/>
  </w:style>
  <w:style w:type="paragraph" w:styleId="Zoznamsodrkami">
    <w:name w:val="List Bullet"/>
    <w:basedOn w:val="Normlny"/>
    <w:unhideWhenUsed/>
    <w:rsid w:val="00CC09D9"/>
    <w:pPr>
      <w:numPr>
        <w:numId w:val="1"/>
      </w:numPr>
      <w:contextualSpacing/>
    </w:pPr>
  </w:style>
  <w:style w:type="paragraph" w:styleId="Textbubliny">
    <w:name w:val="Balloon Text"/>
    <w:basedOn w:val="Normlny"/>
    <w:link w:val="TextbublinyChar"/>
    <w:rsid w:val="00A07C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A07C8D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nhideWhenUsed/>
    <w:rsid w:val="00146D30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46D30"/>
    <w:rPr>
      <w:color w:val="808080"/>
      <w:shd w:val="clear" w:color="auto" w:fill="E6E6E6"/>
    </w:rPr>
  </w:style>
  <w:style w:type="paragraph" w:styleId="Bezriadkovania">
    <w:name w:val="No Spacing"/>
    <w:uiPriority w:val="1"/>
    <w:qFormat/>
    <w:rsid w:val="004D52B6"/>
    <w:rPr>
      <w:sz w:val="24"/>
      <w:szCs w:val="24"/>
    </w:rPr>
  </w:style>
  <w:style w:type="paragraph" w:customStyle="1" w:styleId="Bezriadkovania1">
    <w:name w:val="Bez riadkovania1"/>
    <w:rsid w:val="009D253F"/>
    <w:rPr>
      <w:rFonts w:eastAsia="Calibri"/>
      <w:sz w:val="24"/>
      <w:szCs w:val="24"/>
    </w:rPr>
  </w:style>
  <w:style w:type="paragraph" w:customStyle="1" w:styleId="Bezriadkovania10">
    <w:name w:val="Bez riadkovania1"/>
    <w:rsid w:val="009D253F"/>
    <w:rPr>
      <w:rFonts w:eastAsia="Calibri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9D253F"/>
    <w:pPr>
      <w:spacing w:before="100" w:beforeAutospacing="1" w:after="100" w:afterAutospacing="1"/>
    </w:pPr>
  </w:style>
  <w:style w:type="paragraph" w:styleId="Zarkazkladnhotextu">
    <w:name w:val="Body Text Indent"/>
    <w:basedOn w:val="Normlny"/>
    <w:link w:val="ZarkazkladnhotextuChar"/>
    <w:rsid w:val="003D4EC6"/>
    <w:pPr>
      <w:spacing w:after="120"/>
      <w:ind w:left="283"/>
    </w:pPr>
    <w:rPr>
      <w:rFonts w:eastAsiaTheme="minorEastAsia" w:cstheme="minorBidi"/>
      <w:szCs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3D4EC6"/>
    <w:rPr>
      <w:rFonts w:eastAsiaTheme="minorEastAsia" w:cstheme="minorBidi"/>
      <w:sz w:val="24"/>
      <w:szCs w:val="22"/>
    </w:rPr>
  </w:style>
  <w:style w:type="paragraph" w:styleId="Odsekzoznamu">
    <w:name w:val="List Paragraph"/>
    <w:basedOn w:val="Normlny"/>
    <w:uiPriority w:val="34"/>
    <w:qFormat/>
    <w:rsid w:val="003D4EC6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infomessage1">
    <w:name w:val="infomessage1"/>
    <w:basedOn w:val="Predvolenpsmoodseku"/>
    <w:rsid w:val="003D4EC6"/>
    <w:rPr>
      <w:strike w:val="0"/>
      <w:dstrike w:val="0"/>
      <w:sz w:val="18"/>
      <w:szCs w:val="18"/>
      <w:u w:val="none"/>
      <w:effect w:val="none"/>
    </w:rPr>
  </w:style>
  <w:style w:type="character" w:customStyle="1" w:styleId="HlavikaChar">
    <w:name w:val="Hlavička Char"/>
    <w:basedOn w:val="Predvolenpsmoodseku"/>
    <w:link w:val="Hlavika"/>
    <w:rsid w:val="003D4EC6"/>
    <w:rPr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C33E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semiHidden/>
    <w:rsid w:val="00C33E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7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Grafika\Hlavickove%20papiere\&#352;abl&#243;ny%20dokumentov%20s%20nov&#253;m%20logom%20II\A_mesto_%20papier_cb%20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A_mesto_ papier_cb </Template>
  <TotalTime>158</TotalTime>
  <Pages>2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MsÚ Banská Štiavnica</Company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Sedilekova</cp:lastModifiedBy>
  <cp:revision>63</cp:revision>
  <cp:lastPrinted>2022-11-09T12:24:00Z</cp:lastPrinted>
  <dcterms:created xsi:type="dcterms:W3CDTF">2024-09-02T07:57:00Z</dcterms:created>
  <dcterms:modified xsi:type="dcterms:W3CDTF">2024-10-08T12:41:00Z</dcterms:modified>
</cp:coreProperties>
</file>