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2" w:rsidRDefault="0083275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0674C2" w:rsidRDefault="0083275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Žiadateľ (meno</w:t>
      </w:r>
      <w:r w:rsidR="000E3377">
        <w:rPr>
          <w:rFonts w:ascii="Times New Roman" w:hAnsi="Times New Roman"/>
          <w:b/>
          <w:color w:val="000000"/>
        </w:rPr>
        <w:t>, názov, adresa trvalého pobytu, sídlo firmy)</w:t>
      </w:r>
    </w:p>
    <w:p w:rsidR="000674C2" w:rsidRDefault="000674C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674C2" w:rsidRDefault="0083275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kontaktné údaje: email:..................................................... tel. číslo:..................................</w:t>
      </w:r>
    </w:p>
    <w:p w:rsidR="000674C2" w:rsidRDefault="000674C2">
      <w:pPr>
        <w:pStyle w:val="Bezriadkovania"/>
      </w:pPr>
    </w:p>
    <w:p w:rsidR="000674C2" w:rsidRDefault="00832754">
      <w:pPr>
        <w:pStyle w:val="Bezriadkovania"/>
        <w:rPr>
          <w:rFonts w:ascii="Times New Roman" w:hAnsi="Times New Roman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Fonts w:ascii="Times New Roman" w:hAnsi="Times New Roman"/>
        </w:rPr>
        <w:t>Mestský úrad</w:t>
      </w:r>
    </w:p>
    <w:p w:rsidR="000674C2" w:rsidRDefault="00832754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Radničné námestie 1</w:t>
      </w:r>
    </w:p>
    <w:p w:rsidR="000674C2" w:rsidRDefault="00832754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969 24  Banská Štiavnica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Vec:  Žiadosť o vydanie Permanentnej parkovacej karty (PPK)</w:t>
      </w: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360" w:lineRule="auto"/>
        <w:jc w:val="both"/>
      </w:pPr>
      <w:r>
        <w:rPr>
          <w:rFonts w:ascii="Times New Roman" w:hAnsi="Times New Roman"/>
          <w:color w:val="000000"/>
        </w:rPr>
        <w:t xml:space="preserve">V zmysle § 12 VZN č. 1/2020 </w:t>
      </w:r>
      <w:r>
        <w:rPr>
          <w:rFonts w:ascii="Times New Roman" w:hAnsi="Times New Roman"/>
        </w:rPr>
        <w:t>o dočasnom parkovaní motorových vozidiel na vymedzených úsekoch miestnych komunikácií na území mesta Banská Štiavnica</w:t>
      </w:r>
      <w:r>
        <w:t xml:space="preserve"> </w:t>
      </w:r>
      <w:r>
        <w:rPr>
          <w:rFonts w:ascii="Times New Roman" w:hAnsi="Times New Roman"/>
          <w:color w:val="000000"/>
        </w:rPr>
        <w:t xml:space="preserve">Vás žiadam o vydanie PPK </w:t>
      </w:r>
      <w:r w:rsidR="009313B1">
        <w:rPr>
          <w:rFonts w:ascii="Times New Roman" w:hAnsi="Times New Roman"/>
          <w:color w:val="000000"/>
        </w:rPr>
        <w:t xml:space="preserve">(ktorá platí </w:t>
      </w:r>
      <w:r>
        <w:rPr>
          <w:rFonts w:ascii="Times New Roman" w:hAnsi="Times New Roman"/>
          <w:color w:val="000000"/>
        </w:rPr>
        <w:t>pre vozidlo s evidenčným číslom (EČV): ...........................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r>
        <w:rPr>
          <w:rFonts w:ascii="Times New Roman" w:hAnsi="Times New Roman"/>
          <w:color w:val="000000"/>
        </w:rPr>
        <w:t>Druhé EČV</w:t>
      </w:r>
      <w:r w:rsidR="000E3377">
        <w:rPr>
          <w:rFonts w:ascii="Times New Roman" w:hAnsi="Times New Roman"/>
          <w:color w:val="000000"/>
        </w:rPr>
        <w:t xml:space="preserve"> (len v prípade TP v meste Banská Štiavnica)</w:t>
      </w:r>
      <w:r>
        <w:rPr>
          <w:rFonts w:ascii="Times New Roman" w:hAnsi="Times New Roman"/>
          <w:color w:val="000000"/>
        </w:rPr>
        <w:t>, ktoré bude uvedené na vydanej PPK : .............................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Banskej Štiavnici dňa: ..................................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......................................................... 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Podpis žiadateľa </w:t>
      </w: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Nárok na PPK vzniká 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a) fyzickej osobe, ktorá má trvalý pobyt </w:t>
      </w:r>
      <w:r>
        <w:rPr>
          <w:rStyle w:val="FontStyle31"/>
          <w:b/>
          <w:color w:val="000000"/>
          <w:lang w:eastAsia="sk-SK"/>
        </w:rPr>
        <w:t>v Banskej Štiavnici a je súčasne ako vlastník vozidla alebo oprávnený držiteľ vozidla zapísaná v osvedčení o evidencii vozidla, alebo je splnomocnený užívateľ motorového vozidla</w:t>
      </w:r>
    </w:p>
    <w:p w:rsidR="000674C2" w:rsidRDefault="000674C2">
      <w:pPr>
        <w:spacing w:after="0" w:line="240" w:lineRule="auto"/>
        <w:jc w:val="both"/>
        <w:rPr>
          <w:rStyle w:val="FontStyle31"/>
          <w:b/>
          <w:color w:val="000000"/>
          <w:lang w:eastAsia="sk-SK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b) fyzickej osobe resp. právnickej osobe, ktorá vlastní nehnuteľnosť v rezidentskej zóne alebo v nej pracuje </w:t>
      </w:r>
      <w:r>
        <w:rPr>
          <w:rStyle w:val="FontStyle31"/>
          <w:b/>
          <w:color w:val="000000"/>
          <w:lang w:eastAsia="sk-SK"/>
        </w:rPr>
        <w:t>a je súčasne ako vlastník vozidla alebo oprávnený držiteľ vozidla zapísaná v osvedčení o evidencii vozidla, alebo je splnomocnený užívateľ motorového vozidla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0"/>
          <w:szCs w:val="20"/>
        </w:rPr>
        <w:t>Žiadateľ priloží nasledovné</w:t>
      </w:r>
      <w:r w:rsidR="000E3377">
        <w:rPr>
          <w:rFonts w:ascii="Times New Roman" w:hAnsi="Times New Roman"/>
          <w:b/>
          <w:color w:val="000000"/>
          <w:sz w:val="20"/>
          <w:szCs w:val="20"/>
        </w:rPr>
        <w:t xml:space="preserve"> aktuálne platné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kópie dokladov: </w:t>
      </w:r>
    </w:p>
    <w:p w:rsidR="000674C2" w:rsidRPr="00C11CC4" w:rsidRDefault="00832754" w:rsidP="00C11CC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a) </w:t>
      </w:r>
      <w:r w:rsidR="00C11CC4">
        <w:rPr>
          <w:rFonts w:ascii="Times New Roman" w:hAnsi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11CC4">
        <w:rPr>
          <w:rFonts w:ascii="Times New Roman" w:hAnsi="Times New Roman"/>
          <w:color w:val="000000"/>
          <w:sz w:val="20"/>
          <w:szCs w:val="20"/>
        </w:rPr>
        <w:t xml:space="preserve">kópia </w:t>
      </w:r>
      <w:r>
        <w:rPr>
          <w:rFonts w:ascii="Times New Roman" w:hAnsi="Times New Roman"/>
          <w:sz w:val="20"/>
          <w:szCs w:val="20"/>
        </w:rPr>
        <w:t>technick</w:t>
      </w:r>
      <w:r w:rsidR="00C11CC4">
        <w:rPr>
          <w:rFonts w:ascii="Times New Roman" w:hAnsi="Times New Roman"/>
          <w:sz w:val="20"/>
          <w:szCs w:val="20"/>
        </w:rPr>
        <w:t>ého</w:t>
      </w:r>
      <w:r>
        <w:rPr>
          <w:rFonts w:ascii="Times New Roman" w:hAnsi="Times New Roman"/>
          <w:sz w:val="20"/>
          <w:szCs w:val="20"/>
        </w:rPr>
        <w:t xml:space="preserve"> preukaz</w:t>
      </w:r>
      <w:r w:rsidR="00C11CC4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vozidla alebo </w:t>
      </w:r>
      <w:r w:rsidR="00C11CC4">
        <w:rPr>
          <w:rFonts w:ascii="Times New Roman" w:hAnsi="Times New Roman"/>
          <w:sz w:val="20"/>
          <w:szCs w:val="20"/>
        </w:rPr>
        <w:t xml:space="preserve">kópia </w:t>
      </w:r>
      <w:r>
        <w:rPr>
          <w:rFonts w:ascii="Times New Roman" w:hAnsi="Times New Roman"/>
          <w:sz w:val="20"/>
          <w:szCs w:val="20"/>
        </w:rPr>
        <w:t>osvedčeni</w:t>
      </w:r>
      <w:r w:rsidR="00C11CC4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o evidencii vozidla časť II., na ktoré má byť PPK vydaná </w:t>
      </w:r>
    </w:p>
    <w:p w:rsidR="000674C2" w:rsidRPr="00C11CC4" w:rsidRDefault="0083275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b) </w:t>
      </w:r>
      <w:r w:rsidR="00C11CC4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C11CC4">
        <w:rPr>
          <w:rFonts w:ascii="Times New Roman" w:hAnsi="Times New Roman"/>
          <w:color w:val="000000"/>
          <w:sz w:val="20"/>
          <w:szCs w:val="20"/>
        </w:rPr>
        <w:t xml:space="preserve"> kópia </w:t>
      </w:r>
      <w:r>
        <w:rPr>
          <w:rFonts w:ascii="Times New Roman" w:hAnsi="Times New Roman"/>
          <w:bCs/>
          <w:color w:val="000000"/>
          <w:sz w:val="20"/>
          <w:szCs w:val="20"/>
        </w:rPr>
        <w:t>list</w:t>
      </w:r>
      <w:r w:rsidR="00C11CC4">
        <w:rPr>
          <w:rFonts w:ascii="Times New Roman" w:hAnsi="Times New Roman"/>
          <w:bCs/>
          <w:color w:val="000000"/>
          <w:sz w:val="20"/>
          <w:szCs w:val="20"/>
        </w:rPr>
        <w:t>u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vlastníctva resp, potvrdenie zamestnávateľa</w:t>
      </w:r>
    </w:p>
    <w:p w:rsidR="000674C2" w:rsidRDefault="00832754">
      <w:pPr>
        <w:spacing w:after="0" w:line="240" w:lineRule="auto"/>
        <w:ind w:left="705"/>
        <w:jc w:val="both"/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11CC4">
        <w:rPr>
          <w:rFonts w:ascii="Times New Roman" w:hAnsi="Times New Roman"/>
          <w:color w:val="000000"/>
          <w:sz w:val="20"/>
          <w:szCs w:val="20"/>
        </w:rPr>
        <w:t xml:space="preserve"> kópia </w:t>
      </w:r>
      <w:r>
        <w:rPr>
          <w:rFonts w:ascii="Times New Roman" w:hAnsi="Times New Roman"/>
          <w:sz w:val="20"/>
          <w:szCs w:val="20"/>
        </w:rPr>
        <w:t>technick</w:t>
      </w:r>
      <w:r w:rsidR="00C11CC4">
        <w:rPr>
          <w:rFonts w:ascii="Times New Roman" w:hAnsi="Times New Roman"/>
          <w:sz w:val="20"/>
          <w:szCs w:val="20"/>
        </w:rPr>
        <w:t>ého</w:t>
      </w:r>
      <w:r>
        <w:rPr>
          <w:rFonts w:ascii="Times New Roman" w:hAnsi="Times New Roman"/>
          <w:sz w:val="20"/>
          <w:szCs w:val="20"/>
        </w:rPr>
        <w:t xml:space="preserve"> preukaz</w:t>
      </w:r>
      <w:r w:rsidR="00C11CC4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vozidla alebo </w:t>
      </w:r>
      <w:r w:rsidR="00C11CC4">
        <w:rPr>
          <w:rFonts w:ascii="Times New Roman" w:hAnsi="Times New Roman"/>
          <w:sz w:val="20"/>
          <w:szCs w:val="20"/>
        </w:rPr>
        <w:t xml:space="preserve">kópia </w:t>
      </w:r>
      <w:r>
        <w:rPr>
          <w:rFonts w:ascii="Times New Roman" w:hAnsi="Times New Roman"/>
          <w:sz w:val="20"/>
          <w:szCs w:val="20"/>
        </w:rPr>
        <w:t>osvedčeni</w:t>
      </w:r>
      <w:r w:rsidR="00C11CC4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o evidencii vozidla časť I</w:t>
      </w:r>
      <w:r w:rsidR="000E3377">
        <w:rPr>
          <w:rFonts w:ascii="Times New Roman" w:hAnsi="Times New Roman"/>
          <w:sz w:val="20"/>
          <w:szCs w:val="20"/>
        </w:rPr>
        <w:t xml:space="preserve">I., na ktoré má byť PPK vydaná 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Pr="00C11CC4" w:rsidRDefault="00832754">
      <w:pPr>
        <w:spacing w:after="0" w:line="240" w:lineRule="auto"/>
        <w:ind w:right="159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 prípade uplatnenia zľavy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 ŤZP osobu a držiteľov zlatej alebo diamantovej Jánskeho plakety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je nutné priložiť </w:t>
      </w:r>
      <w:r w:rsidRPr="00C11CC4">
        <w:rPr>
          <w:rFonts w:ascii="Times New Roman" w:hAnsi="Times New Roman"/>
          <w:b/>
          <w:bCs/>
          <w:sz w:val="20"/>
          <w:szCs w:val="20"/>
        </w:rPr>
        <w:t>kópiu platného preukazu pre ŤZP</w:t>
      </w:r>
      <w:r>
        <w:rPr>
          <w:rFonts w:ascii="Times New Roman" w:hAnsi="Times New Roman"/>
          <w:sz w:val="20"/>
          <w:szCs w:val="20"/>
        </w:rPr>
        <w:t xml:space="preserve">, resp. </w:t>
      </w:r>
      <w:r w:rsidR="00C11CC4" w:rsidRPr="00C11CC4">
        <w:rPr>
          <w:rFonts w:ascii="Times New Roman" w:hAnsi="Times New Roman"/>
          <w:b/>
          <w:bCs/>
          <w:sz w:val="20"/>
          <w:szCs w:val="20"/>
        </w:rPr>
        <w:t xml:space="preserve">kópiu </w:t>
      </w:r>
      <w:r w:rsidRPr="00C11CC4">
        <w:rPr>
          <w:rFonts w:ascii="Times New Roman" w:hAnsi="Times New Roman"/>
          <w:b/>
          <w:bCs/>
          <w:sz w:val="20"/>
          <w:szCs w:val="20"/>
        </w:rPr>
        <w:t>doklad</w:t>
      </w:r>
      <w:r w:rsidR="00C11CC4" w:rsidRPr="00C11CC4">
        <w:rPr>
          <w:rFonts w:ascii="Times New Roman" w:hAnsi="Times New Roman"/>
          <w:b/>
          <w:bCs/>
          <w:sz w:val="20"/>
          <w:szCs w:val="20"/>
        </w:rPr>
        <w:t>u</w:t>
      </w:r>
      <w:r w:rsidRPr="00C11CC4">
        <w:rPr>
          <w:rFonts w:ascii="Times New Roman" w:hAnsi="Times New Roman"/>
          <w:b/>
          <w:bCs/>
          <w:sz w:val="20"/>
          <w:szCs w:val="20"/>
        </w:rPr>
        <w:t xml:space="preserve"> preukazujúc</w:t>
      </w:r>
      <w:r w:rsidR="00C11CC4" w:rsidRPr="00C11CC4">
        <w:rPr>
          <w:rFonts w:ascii="Times New Roman" w:hAnsi="Times New Roman"/>
          <w:b/>
          <w:bCs/>
          <w:sz w:val="20"/>
          <w:szCs w:val="20"/>
        </w:rPr>
        <w:t>eho</w:t>
      </w:r>
      <w:r w:rsidRPr="00C11CC4">
        <w:rPr>
          <w:rFonts w:ascii="Times New Roman" w:hAnsi="Times New Roman"/>
          <w:b/>
          <w:bCs/>
          <w:sz w:val="20"/>
          <w:szCs w:val="20"/>
        </w:rPr>
        <w:t xml:space="preserve"> status darcu krvi.</w:t>
      </w:r>
    </w:p>
    <w:p w:rsidR="000674C2" w:rsidRDefault="000674C2">
      <w:pPr>
        <w:spacing w:after="0" w:line="240" w:lineRule="auto"/>
        <w:ind w:right="159"/>
        <w:jc w:val="both"/>
        <w:rPr>
          <w:rFonts w:ascii="Times New Roman" w:hAnsi="Times New Roman"/>
          <w:sz w:val="20"/>
          <w:szCs w:val="20"/>
        </w:rPr>
      </w:pPr>
    </w:p>
    <w:p w:rsidR="000674C2" w:rsidRPr="003E68F2" w:rsidRDefault="00832754">
      <w:pPr>
        <w:spacing w:after="0" w:line="240" w:lineRule="auto"/>
        <w:ind w:right="1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prípade, že žiadateľ nie je vlastníkom vozidla, je potrebné doložiť splnomocnenie na užívanie motorového </w:t>
      </w:r>
      <w:r w:rsidRPr="003E68F2">
        <w:rPr>
          <w:rFonts w:ascii="Times New Roman" w:hAnsi="Times New Roman"/>
          <w:sz w:val="20"/>
          <w:szCs w:val="20"/>
        </w:rPr>
        <w:t xml:space="preserve">vozidla. </w:t>
      </w:r>
    </w:p>
    <w:p w:rsidR="009313B1" w:rsidRPr="003E68F2" w:rsidRDefault="009313B1">
      <w:pPr>
        <w:spacing w:after="0" w:line="240" w:lineRule="auto"/>
        <w:ind w:right="159"/>
        <w:jc w:val="both"/>
        <w:rPr>
          <w:rFonts w:ascii="Times New Roman" w:hAnsi="Times New Roman"/>
          <w:sz w:val="20"/>
          <w:szCs w:val="20"/>
        </w:rPr>
      </w:pPr>
    </w:p>
    <w:p w:rsidR="009313B1" w:rsidRPr="008E4659" w:rsidRDefault="009313B1" w:rsidP="009313B1">
      <w:pPr>
        <w:spacing w:after="0" w:line="240" w:lineRule="auto"/>
        <w:ind w:right="159"/>
        <w:jc w:val="both"/>
        <w:rPr>
          <w:rFonts w:ascii="Times New Roman" w:hAnsi="Times New Roman"/>
          <w:sz w:val="20"/>
          <w:szCs w:val="20"/>
        </w:rPr>
      </w:pPr>
      <w:r w:rsidRPr="008E4659">
        <w:rPr>
          <w:rFonts w:ascii="Times New Roman" w:hAnsi="Times New Roman"/>
          <w:sz w:val="20"/>
          <w:szCs w:val="20"/>
        </w:rPr>
        <w:t>PPK: platí na uliciach:</w:t>
      </w:r>
    </w:p>
    <w:p w:rsidR="000674C2" w:rsidRPr="003E68F2" w:rsidRDefault="009313B1" w:rsidP="009313B1">
      <w:pPr>
        <w:spacing w:after="0" w:line="240" w:lineRule="auto"/>
        <w:ind w:right="159"/>
        <w:jc w:val="both"/>
        <w:rPr>
          <w:rFonts w:ascii="Times New Roman" w:hAnsi="Times New Roman"/>
          <w:sz w:val="20"/>
          <w:szCs w:val="20"/>
        </w:rPr>
      </w:pPr>
      <w:r w:rsidRPr="008E4659">
        <w:rPr>
          <w:rFonts w:ascii="Times New Roman" w:hAnsi="Times New Roman"/>
          <w:sz w:val="20"/>
          <w:szCs w:val="20"/>
        </w:rPr>
        <w:t>- Antona Pécha, Andreja Sládkoviča, Jozefa Karola Hella, Akademická, Mierová, Kammerhofská, Dolná, Robotnícka, Remeselnícka, Parkovisko Ul. mládežnícka - 2021, Novozámocká - parkovisko pod Novým zámkom</w:t>
      </w:r>
    </w:p>
    <w:p w:rsidR="000E3377" w:rsidRPr="00CC68C6" w:rsidRDefault="00832754" w:rsidP="00CC68C6">
      <w:pPr>
        <w:rPr>
          <w:rStyle w:val="FontStyle31"/>
        </w:rPr>
      </w:pPr>
      <w:r w:rsidRPr="003E68F2">
        <w:rPr>
          <w:rFonts w:ascii="Times New Roman" w:hAnsi="Times New Roman"/>
          <w:b/>
          <w:sz w:val="20"/>
          <w:szCs w:val="20"/>
        </w:rPr>
        <w:t>Informácie týkajúce sa spracúvania a ochrany osobných údajov sú uvedené na stránke mesta</w:t>
      </w:r>
      <w:r w:rsidRPr="003E68F2">
        <w:rPr>
          <w:rFonts w:ascii="Times New Roman" w:hAnsi="Times New Roman"/>
          <w:b/>
          <w:sz w:val="20"/>
          <w:szCs w:val="20"/>
        </w:rPr>
        <w:br/>
      </w:r>
      <w:hyperlink r:id="rId6">
        <w:r w:rsidRPr="003E68F2">
          <w:rPr>
            <w:rStyle w:val="Internetovodkaz"/>
            <w:i/>
            <w:iCs/>
            <w:sz w:val="20"/>
            <w:szCs w:val="20"/>
          </w:rPr>
          <w:t>https://www.osobnyudaj.sk/informovanie/00320501/sk/zakladne-informacie</w:t>
        </w:r>
      </w:hyperlink>
    </w:p>
    <w:p w:rsidR="000E3377" w:rsidRDefault="000E3377" w:rsidP="00CC68C6">
      <w:pPr>
        <w:pStyle w:val="Style11"/>
        <w:widowControl/>
        <w:tabs>
          <w:tab w:val="left" w:leader="dot" w:pos="8045"/>
        </w:tabs>
        <w:spacing w:line="259" w:lineRule="exact"/>
        <w:ind w:right="19"/>
        <w:rPr>
          <w:rStyle w:val="FontStyle31"/>
          <w:b/>
          <w:sz w:val="22"/>
          <w:szCs w:val="22"/>
          <w:u w:val="single"/>
          <w:lang w:val="sk-SK" w:eastAsia="sk-SK"/>
        </w:rPr>
      </w:pPr>
    </w:p>
    <w:p w:rsidR="000674C2" w:rsidRDefault="00832754">
      <w:pPr>
        <w:pStyle w:val="Style11"/>
        <w:widowControl/>
        <w:tabs>
          <w:tab w:val="left" w:leader="dot" w:pos="8045"/>
        </w:tabs>
        <w:spacing w:line="259" w:lineRule="exact"/>
        <w:ind w:left="-142" w:right="19"/>
        <w:jc w:val="center"/>
        <w:rPr>
          <w:rStyle w:val="FontStyle31"/>
          <w:b/>
          <w:sz w:val="22"/>
          <w:szCs w:val="22"/>
          <w:u w:val="single"/>
          <w:lang w:val="sk-SK" w:eastAsia="sk-SK"/>
        </w:rPr>
      </w:pPr>
      <w:r>
        <w:rPr>
          <w:rStyle w:val="FontStyle31"/>
          <w:b/>
          <w:sz w:val="22"/>
          <w:szCs w:val="22"/>
          <w:u w:val="single"/>
          <w:lang w:val="sk-SK" w:eastAsia="sk-SK"/>
        </w:rPr>
        <w:t xml:space="preserve">Vypĺňa Mesto Banská Štiavnica, </w:t>
      </w:r>
    </w:p>
    <w:p w:rsidR="000674C2" w:rsidRDefault="00832754">
      <w:pPr>
        <w:pStyle w:val="Style11"/>
        <w:widowControl/>
        <w:tabs>
          <w:tab w:val="left" w:leader="dot" w:pos="8045"/>
        </w:tabs>
        <w:spacing w:line="259" w:lineRule="exact"/>
        <w:ind w:left="-142" w:right="19"/>
        <w:jc w:val="center"/>
        <w:rPr>
          <w:rStyle w:val="FontStyle31"/>
          <w:b/>
          <w:sz w:val="22"/>
          <w:szCs w:val="22"/>
          <w:u w:val="single"/>
          <w:lang w:val="sk-SK" w:eastAsia="sk-SK"/>
        </w:rPr>
      </w:pPr>
      <w:r>
        <w:rPr>
          <w:rStyle w:val="FontStyle31"/>
          <w:b/>
          <w:sz w:val="22"/>
          <w:szCs w:val="22"/>
          <w:u w:val="single"/>
          <w:lang w:val="sk-SK" w:eastAsia="sk-SK"/>
        </w:rPr>
        <w:t>Radničné námestie 1, 969 24  Banská Štiavnica</w:t>
      </w:r>
    </w:p>
    <w:p w:rsidR="000674C2" w:rsidRDefault="000674C2">
      <w:pPr>
        <w:pStyle w:val="Style11"/>
        <w:widowControl/>
        <w:tabs>
          <w:tab w:val="left" w:leader="dot" w:pos="8045"/>
        </w:tabs>
        <w:spacing w:line="259" w:lineRule="exact"/>
        <w:ind w:left="-142" w:right="19"/>
        <w:jc w:val="center"/>
        <w:rPr>
          <w:rStyle w:val="FontStyle31"/>
          <w:b/>
          <w:sz w:val="22"/>
          <w:szCs w:val="22"/>
          <w:u w:val="single"/>
          <w:lang w:val="sk-SK" w:eastAsia="sk-SK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Posúdenie splnenia podmienok pre vydanie PPK: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ind w:firstLine="8"/>
        <w:jc w:val="both"/>
      </w:pPr>
      <w:r>
        <w:rPr>
          <w:rFonts w:ascii="Times New Roman" w:hAnsi="Times New Roman"/>
          <w:color w:val="000000"/>
        </w:rPr>
        <w:t>Žiadateľ má trvalý pobyt v Banskej Štiavnici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0674C2" w:rsidRDefault="00832754">
      <w:pPr>
        <w:spacing w:after="0" w:line="240" w:lineRule="auto"/>
        <w:ind w:firstLine="8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ÁNO     NIE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Žiadateľ vlastní nehnuteľnosť v rezidentskej zóne</w:t>
      </w:r>
    </w:p>
    <w:p w:rsidR="000674C2" w:rsidRDefault="00832754">
      <w:pPr>
        <w:spacing w:after="0" w:line="240" w:lineRule="auto"/>
        <w:ind w:firstLine="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bookmarkStart w:id="0" w:name="__DdeLink__310_2805274927"/>
      <w:r>
        <w:rPr>
          <w:rFonts w:ascii="Times New Roman" w:hAnsi="Times New Roman"/>
          <w:color w:val="000000"/>
        </w:rPr>
        <w:t>ÁNO     NIE</w:t>
      </w:r>
      <w:bookmarkEnd w:id="0"/>
    </w:p>
    <w:p w:rsidR="000674C2" w:rsidRDefault="000674C2">
      <w:pPr>
        <w:spacing w:after="0" w:line="240" w:lineRule="auto"/>
        <w:ind w:firstLine="8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ind w:firstLine="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Žiadateľ pracuje v rezidentskej zóne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0674C2" w:rsidRDefault="00832754">
      <w:pPr>
        <w:spacing w:after="0" w:line="240" w:lineRule="auto"/>
        <w:ind w:firstLine="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ÁNO     NIE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Žiadateľ je ako vlastník alebo oprávnený držiteľ vozidla zapísaný v osvedčení o evidencii vozidla</w:t>
      </w: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ÁNO     NIE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Žiadateľ predložil splnomocnenie na užívanie motorového vozidla</w:t>
      </w: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ÁNO     NIE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360" w:lineRule="auto"/>
        <w:jc w:val="both"/>
      </w:pPr>
      <w:r>
        <w:rPr>
          <w:rFonts w:ascii="Times New Roman" w:hAnsi="Times New Roman"/>
          <w:color w:val="000000"/>
        </w:rPr>
        <w:t xml:space="preserve">Mestský úrad Banská Štiavnica posúdil žiadosť o vydanie PPK a zistil </w:t>
      </w:r>
      <w:r>
        <w:rPr>
          <w:rFonts w:ascii="Times New Roman" w:hAnsi="Times New Roman"/>
          <w:b/>
          <w:bCs/>
          <w:color w:val="000000"/>
        </w:rPr>
        <w:t>splnenie / nesplnenie</w:t>
      </w:r>
      <w:r>
        <w:rPr>
          <w:rFonts w:ascii="Times New Roman" w:hAnsi="Times New Roman"/>
          <w:color w:val="000000"/>
        </w:rPr>
        <w:t xml:space="preserve"> podmienok v zmysle VZN č. 1/2020 </w:t>
      </w:r>
      <w:r>
        <w:rPr>
          <w:rFonts w:ascii="Times New Roman" w:hAnsi="Times New Roman"/>
        </w:rPr>
        <w:t>o dočasnom parkovaní motorových vozidiel na vymedzených úsekoch miestnych komunikácií na území mesta Banská Štiavnica pre vydanie PPK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Číslo pridelenej PPK: .....................................</w:t>
      </w:r>
      <w:r>
        <w:rPr>
          <w:rFonts w:ascii="Times New Roman" w:hAnsi="Times New Roman"/>
          <w:color w:val="000000"/>
        </w:rPr>
        <w:tab/>
        <w:t>pre EČV: ........................................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Druhé EČV uvedené na PPK: .......................................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Žiadateľ si uplatnil 50% zľavu z ceny PPK ako osoba ŤZP</w:t>
      </w:r>
      <w:r>
        <w:rPr>
          <w:rFonts w:ascii="Times New Roman" w:hAnsi="Times New Roman"/>
          <w:color w:val="000000"/>
        </w:rPr>
        <w:tab/>
      </w:r>
    </w:p>
    <w:p w:rsidR="000674C2" w:rsidRDefault="00832754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ÁNO     NIE</w:t>
      </w: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Žiadateľ si uplatnil 50% zľavu z ceny PPK ako držiteľ zlatej alebo diamantovej Jánskeho plakety </w:t>
      </w:r>
    </w:p>
    <w:p w:rsidR="000674C2" w:rsidRDefault="00832754">
      <w:pPr>
        <w:spacing w:after="0" w:line="240" w:lineRule="auto"/>
        <w:ind w:left="7080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ÁNO     NIE</w:t>
      </w: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Žiadateľ </w:t>
      </w:r>
      <w:r>
        <w:rPr>
          <w:rFonts w:ascii="Times New Roman" w:hAnsi="Times New Roman"/>
          <w:b/>
          <w:bCs/>
          <w:color w:val="000000"/>
        </w:rPr>
        <w:t>splnil / nesplnil</w:t>
      </w:r>
      <w:r>
        <w:rPr>
          <w:rFonts w:ascii="Times New Roman" w:hAnsi="Times New Roman"/>
          <w:color w:val="000000"/>
        </w:rPr>
        <w:t xml:space="preserve"> podmienky na vydanie PPK s 50% zľavou.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 Banskej Štiavnici dňa: ..................................., </w:t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Posúdenie splnenia podmienok vykonal/a: 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0674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674C2" w:rsidRDefault="0083275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........................................................ </w:t>
      </w:r>
    </w:p>
    <w:p w:rsidR="000674C2" w:rsidRDefault="003573F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Mgr. Peter Ernek</w:t>
      </w:r>
    </w:p>
    <w:p w:rsidR="000674C2" w:rsidRDefault="00832754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zástupca primátorky mesta</w:t>
      </w:r>
    </w:p>
    <w:sectPr w:rsidR="000674C2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6D" w:rsidRDefault="00AF7E6D">
      <w:pPr>
        <w:spacing w:after="0" w:line="240" w:lineRule="auto"/>
      </w:pPr>
      <w:r>
        <w:separator/>
      </w:r>
    </w:p>
  </w:endnote>
  <w:endnote w:type="continuationSeparator" w:id="0">
    <w:p w:rsidR="00AF7E6D" w:rsidRDefault="00AF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C2" w:rsidRDefault="000674C2">
    <w:pPr>
      <w:pStyle w:val="Pta"/>
      <w:jc w:val="right"/>
    </w:pPr>
  </w:p>
  <w:p w:rsidR="000674C2" w:rsidRDefault="000674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6D" w:rsidRDefault="00AF7E6D">
      <w:pPr>
        <w:spacing w:after="0" w:line="240" w:lineRule="auto"/>
      </w:pPr>
      <w:r>
        <w:separator/>
      </w:r>
    </w:p>
  </w:footnote>
  <w:footnote w:type="continuationSeparator" w:id="0">
    <w:p w:rsidR="00AF7E6D" w:rsidRDefault="00AF7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4C2"/>
    <w:rsid w:val="000674C2"/>
    <w:rsid w:val="000A1C28"/>
    <w:rsid w:val="000E3377"/>
    <w:rsid w:val="00103E99"/>
    <w:rsid w:val="001654AB"/>
    <w:rsid w:val="00194274"/>
    <w:rsid w:val="00236BB8"/>
    <w:rsid w:val="003107E0"/>
    <w:rsid w:val="003573FE"/>
    <w:rsid w:val="00384B5C"/>
    <w:rsid w:val="003E68F2"/>
    <w:rsid w:val="004C6E23"/>
    <w:rsid w:val="00580B11"/>
    <w:rsid w:val="00832754"/>
    <w:rsid w:val="008E4659"/>
    <w:rsid w:val="009313B1"/>
    <w:rsid w:val="00AC1654"/>
    <w:rsid w:val="00AF7E6D"/>
    <w:rsid w:val="00B12B15"/>
    <w:rsid w:val="00BA59DB"/>
    <w:rsid w:val="00BA5CE1"/>
    <w:rsid w:val="00C11CC4"/>
    <w:rsid w:val="00CC68C6"/>
    <w:rsid w:val="00D332F2"/>
    <w:rsid w:val="00DA24C4"/>
    <w:rsid w:val="00F7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locked/>
    <w:rPr>
      <w:rFonts w:eastAsia="Times New Roman" w:cs="Times New Roman"/>
    </w:rPr>
  </w:style>
  <w:style w:type="character" w:customStyle="1" w:styleId="Internetovodkaz">
    <w:name w:val="Internetový odkaz"/>
    <w:basedOn w:val="Predvolenpsmoodseku"/>
    <w:uiPriority w:val="99"/>
    <w:semiHidden/>
    <w:unhideWhenUsed/>
    <w:rPr>
      <w:rFonts w:ascii="Times New Roman" w:hAnsi="Times New Roman" w:cs="Times New Roman"/>
      <w:color w:val="0563C1" w:themeColor="hyperlink"/>
      <w:u w:val="single"/>
    </w:rPr>
  </w:style>
  <w:style w:type="character" w:customStyle="1" w:styleId="FontStyle31">
    <w:name w:val="Font Style31"/>
    <w:basedOn w:val="Predvolenpsmoodseku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i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4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Zoznam">
    <w:name w:val="List"/>
    <w:basedOn w:val="Zkladntext"/>
    <w:uiPriority w:val="99"/>
    <w:rPr>
      <w:rFonts w:cs="Ari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semiHidden/>
    <w:rPr>
      <w:rFonts w:cs="Times New Roman"/>
    </w:rPr>
  </w:style>
  <w:style w:type="character" w:customStyle="1" w:styleId="PtaChar17">
    <w:name w:val="Päta Char17"/>
    <w:basedOn w:val="Predvolenpsmoodseku"/>
    <w:uiPriority w:val="99"/>
    <w:semiHidden/>
    <w:rPr>
      <w:rFonts w:cs="Times New Roman"/>
    </w:rPr>
  </w:style>
  <w:style w:type="character" w:customStyle="1" w:styleId="PtaChar16">
    <w:name w:val="Päta Char16"/>
    <w:basedOn w:val="Predvolenpsmoodseku"/>
    <w:uiPriority w:val="99"/>
    <w:semiHidden/>
    <w:rPr>
      <w:rFonts w:cs="Times New Roman"/>
    </w:rPr>
  </w:style>
  <w:style w:type="character" w:customStyle="1" w:styleId="PtaChar15">
    <w:name w:val="Päta Char15"/>
    <w:basedOn w:val="Predvolenpsmoodseku"/>
    <w:uiPriority w:val="99"/>
    <w:semiHidden/>
    <w:rPr>
      <w:rFonts w:cs="Times New Roman"/>
    </w:rPr>
  </w:style>
  <w:style w:type="character" w:customStyle="1" w:styleId="PtaChar14">
    <w:name w:val="Päta Char14"/>
    <w:basedOn w:val="Predvolenpsmoodseku"/>
    <w:uiPriority w:val="99"/>
    <w:semiHidden/>
    <w:rPr>
      <w:rFonts w:cs="Times New Roman"/>
    </w:rPr>
  </w:style>
  <w:style w:type="character" w:customStyle="1" w:styleId="PtaChar13">
    <w:name w:val="Päta Char13"/>
    <w:basedOn w:val="Predvolenpsmoodseku"/>
    <w:uiPriority w:val="99"/>
    <w:semiHidden/>
    <w:rPr>
      <w:rFonts w:cs="Times New Roman"/>
    </w:rPr>
  </w:style>
  <w:style w:type="character" w:customStyle="1" w:styleId="PtaChar12">
    <w:name w:val="Päta Char12"/>
    <w:basedOn w:val="Predvolenpsmoodseku"/>
    <w:uiPriority w:val="99"/>
    <w:semiHidden/>
    <w:rPr>
      <w:rFonts w:cs="Times New Roman"/>
    </w:rPr>
  </w:style>
  <w:style w:type="character" w:customStyle="1" w:styleId="PtaChar11">
    <w:name w:val="Päta Char11"/>
    <w:basedOn w:val="Predvolenpsmoodseku"/>
    <w:uiPriority w:val="99"/>
    <w:semiHidden/>
    <w:rPr>
      <w:rFonts w:cs="Times New Roman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hAnsi="Times New Roman" w:cs="Tahoma"/>
      <w:color w:val="000000"/>
      <w:kern w:val="2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Bezriadkovania">
    <w:name w:val="No Spacing"/>
    <w:uiPriority w:val="1"/>
    <w:qFormat/>
    <w:rPr>
      <w:rFonts w:cs="Calibri"/>
      <w:lang w:eastAsia="sk-SK"/>
    </w:rPr>
  </w:style>
  <w:style w:type="paragraph" w:customStyle="1" w:styleId="Style11">
    <w:name w:val="Style11"/>
    <w:basedOn w:val="Normlny"/>
    <w:uiPriority w:val="99"/>
    <w:qFormat/>
    <w:pPr>
      <w:widowControl w:val="0"/>
      <w:spacing w:after="0" w:line="257" w:lineRule="exact"/>
      <w:jc w:val="both"/>
    </w:pPr>
    <w:rPr>
      <w:rFonts w:ascii="Times New Roman" w:eastAsiaTheme="minorEastAsia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obnyudaj.sk/informovanie/00320501/sk/zakladne-informac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Ondrejmišková</dc:creator>
  <cp:lastModifiedBy>Siska</cp:lastModifiedBy>
  <cp:revision>2</cp:revision>
  <cp:lastPrinted>2020-06-04T10:54:00Z</cp:lastPrinted>
  <dcterms:created xsi:type="dcterms:W3CDTF">2025-01-29T14:49:00Z</dcterms:created>
  <dcterms:modified xsi:type="dcterms:W3CDTF">2025-01-29T14:49:00Z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