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97A2" w14:textId="13329220" w:rsidR="00607388" w:rsidRPr="00607388" w:rsidRDefault="00607388" w:rsidP="00D11987">
      <w:pPr>
        <w:pStyle w:val="Nadpis1"/>
        <w:tabs>
          <w:tab w:val="left" w:pos="3645"/>
          <w:tab w:val="center" w:pos="5233"/>
        </w:tabs>
        <w:jc w:val="center"/>
        <w:rPr>
          <w:rStyle w:val="Vrazn"/>
          <w:rFonts w:ascii="Times New Roman" w:hAnsi="Times New Roman" w:cs="Times New Roman"/>
          <w:sz w:val="40"/>
          <w:szCs w:val="40"/>
        </w:rPr>
      </w:pPr>
      <w:r w:rsidRPr="00607388">
        <w:rPr>
          <w:rStyle w:val="Vrazn"/>
          <w:rFonts w:ascii="Times New Roman" w:hAnsi="Times New Roman" w:cs="Times New Roman"/>
          <w:sz w:val="40"/>
          <w:szCs w:val="40"/>
        </w:rPr>
        <w:t>Oznámenie</w:t>
      </w:r>
    </w:p>
    <w:p w14:paraId="58C4427B" w14:textId="7DAE986D" w:rsidR="00197DAE" w:rsidRPr="00357BAB" w:rsidRDefault="00AB4C04" w:rsidP="00357BA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</w:t>
      </w:r>
      <w:r w:rsidR="00607388" w:rsidRPr="00607388">
        <w:rPr>
          <w:sz w:val="22"/>
          <w:szCs w:val="22"/>
          <w:u w:val="single"/>
        </w:rPr>
        <w:t> poplatkovej povinnosti za množstvový zber pre podnikateľské subjekty.</w:t>
      </w:r>
    </w:p>
    <w:p w14:paraId="183ED55A" w14:textId="77777777" w:rsidR="00357BAB" w:rsidRDefault="00357BAB" w:rsidP="00197DAE">
      <w:pPr>
        <w:jc w:val="center"/>
        <w:rPr>
          <w:sz w:val="22"/>
          <w:szCs w:val="22"/>
        </w:rPr>
      </w:pPr>
    </w:p>
    <w:p w14:paraId="105F6F27" w14:textId="2457AFBA" w:rsidR="00197DAE" w:rsidRPr="00357BAB" w:rsidRDefault="00197DAE" w:rsidP="00357BAB">
      <w:pPr>
        <w:jc w:val="center"/>
        <w:rPr>
          <w:b/>
          <w:bCs/>
          <w:sz w:val="22"/>
          <w:szCs w:val="22"/>
        </w:rPr>
      </w:pPr>
      <w:r w:rsidRPr="00357BAB">
        <w:rPr>
          <w:b/>
          <w:bCs/>
          <w:sz w:val="22"/>
          <w:szCs w:val="22"/>
        </w:rPr>
        <w:t>POPLATNÍK</w:t>
      </w:r>
    </w:p>
    <w:p w14:paraId="52FD2A8A" w14:textId="77777777" w:rsidR="00357BAB" w:rsidRPr="00357BAB" w:rsidRDefault="00357BAB" w:rsidP="00357BAB">
      <w:pPr>
        <w:jc w:val="center"/>
      </w:pPr>
    </w:p>
    <w:tbl>
      <w:tblPr>
        <w:tblStyle w:val="Webovtabuka2"/>
        <w:tblW w:w="10916" w:type="dxa"/>
        <w:tblInd w:w="-121" w:type="dxa"/>
        <w:tblLook w:val="01E0" w:firstRow="1" w:lastRow="1" w:firstColumn="1" w:lastColumn="1" w:noHBand="0" w:noVBand="0"/>
      </w:tblPr>
      <w:tblGrid>
        <w:gridCol w:w="5529"/>
        <w:gridCol w:w="2911"/>
        <w:gridCol w:w="2476"/>
      </w:tblGrid>
      <w:tr w:rsidR="00197DAE" w14:paraId="3DF9817F" w14:textId="77777777" w:rsidTr="00AD1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5469" w:type="dxa"/>
            <w:shd w:val="clear" w:color="auto" w:fill="CCC0D9" w:themeFill="accent4" w:themeFillTint="66"/>
            <w:vAlign w:val="center"/>
          </w:tcPr>
          <w:p w14:paraId="4FF4F437" w14:textId="663AD980" w:rsidR="00197DAE" w:rsidRPr="00FD6A79" w:rsidRDefault="00197DAE" w:rsidP="00AD13BB">
            <w:pPr>
              <w:tabs>
                <w:tab w:val="left" w:pos="1725"/>
              </w:tabs>
              <w:rPr>
                <w:b/>
                <w:bCs/>
              </w:rPr>
            </w:pPr>
            <w:r w:rsidRPr="00FD6A79">
              <w:rPr>
                <w:b/>
                <w:bCs/>
              </w:rPr>
              <w:t>Obchodné meno:</w:t>
            </w:r>
          </w:p>
        </w:tc>
        <w:tc>
          <w:tcPr>
            <w:tcW w:w="5327" w:type="dxa"/>
            <w:gridSpan w:val="2"/>
            <w:shd w:val="clear" w:color="auto" w:fill="CCC0D9" w:themeFill="accent4" w:themeFillTint="66"/>
            <w:vAlign w:val="center"/>
          </w:tcPr>
          <w:p w14:paraId="0349B6E1" w14:textId="4481C87D" w:rsidR="00197DAE" w:rsidRPr="00FD6A79" w:rsidRDefault="00780751" w:rsidP="00AD13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Titul </w:t>
            </w:r>
            <w:r w:rsidR="00197DAE" w:rsidRPr="00FD6A79">
              <w:rPr>
                <w:b/>
                <w:bCs/>
              </w:rPr>
              <w:t>Meno Priezvisko:</w:t>
            </w:r>
          </w:p>
        </w:tc>
      </w:tr>
      <w:tr w:rsidR="00FD6A79" w14:paraId="5B531516" w14:textId="77777777" w:rsidTr="00AD13BB">
        <w:trPr>
          <w:trHeight w:val="278"/>
        </w:trPr>
        <w:tc>
          <w:tcPr>
            <w:tcW w:w="5469" w:type="dxa"/>
            <w:shd w:val="clear" w:color="auto" w:fill="CCC0D9" w:themeFill="accent4" w:themeFillTint="66"/>
          </w:tcPr>
          <w:p w14:paraId="27E9C1FA" w14:textId="60431C31" w:rsidR="00FD6A79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IČO:</w:t>
            </w:r>
          </w:p>
        </w:tc>
        <w:tc>
          <w:tcPr>
            <w:tcW w:w="2871" w:type="dxa"/>
            <w:shd w:val="clear" w:color="auto" w:fill="CCC0D9" w:themeFill="accent4" w:themeFillTint="66"/>
          </w:tcPr>
          <w:p w14:paraId="4ED85699" w14:textId="6A9F311A" w:rsidR="00FD6A79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RČ:</w:t>
            </w:r>
          </w:p>
        </w:tc>
        <w:tc>
          <w:tcPr>
            <w:tcW w:w="2416" w:type="dxa"/>
            <w:shd w:val="clear" w:color="auto" w:fill="CCC0D9" w:themeFill="accent4" w:themeFillTint="66"/>
          </w:tcPr>
          <w:p w14:paraId="4DC36052" w14:textId="3DF96FCF" w:rsidR="00FD6A79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DIČ:</w:t>
            </w:r>
          </w:p>
        </w:tc>
      </w:tr>
      <w:tr w:rsidR="00197DAE" w14:paraId="03CA14FE" w14:textId="77777777" w:rsidTr="00D11987">
        <w:trPr>
          <w:trHeight w:val="293"/>
        </w:trPr>
        <w:tc>
          <w:tcPr>
            <w:tcW w:w="5469" w:type="dxa"/>
          </w:tcPr>
          <w:p w14:paraId="1D5CCB08" w14:textId="0F9DE1AB" w:rsidR="00197DAE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Adresa sídla:</w:t>
            </w:r>
          </w:p>
        </w:tc>
        <w:tc>
          <w:tcPr>
            <w:tcW w:w="5327" w:type="dxa"/>
            <w:gridSpan w:val="2"/>
          </w:tcPr>
          <w:p w14:paraId="0BE5A3D0" w14:textId="0AAFD4CA" w:rsidR="00197DAE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Trvalý pobyt:</w:t>
            </w:r>
          </w:p>
        </w:tc>
      </w:tr>
      <w:tr w:rsidR="00FD6A79" w14:paraId="3E691708" w14:textId="77777777" w:rsidTr="00D11987">
        <w:trPr>
          <w:trHeight w:val="279"/>
        </w:trPr>
        <w:tc>
          <w:tcPr>
            <w:tcW w:w="10836" w:type="dxa"/>
            <w:gridSpan w:val="3"/>
          </w:tcPr>
          <w:p w14:paraId="1D617242" w14:textId="0A7C44CA" w:rsidR="00FD6A79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Adresa pre písomný styk :</w:t>
            </w:r>
          </w:p>
        </w:tc>
      </w:tr>
      <w:tr w:rsidR="00197DAE" w14:paraId="6FD31D43" w14:textId="77777777" w:rsidTr="00D11987">
        <w:trPr>
          <w:trHeight w:val="264"/>
        </w:trPr>
        <w:tc>
          <w:tcPr>
            <w:tcW w:w="5469" w:type="dxa"/>
          </w:tcPr>
          <w:p w14:paraId="60A56B91" w14:textId="71AEFDC0" w:rsidR="00197DAE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Email:</w:t>
            </w:r>
          </w:p>
        </w:tc>
        <w:tc>
          <w:tcPr>
            <w:tcW w:w="5327" w:type="dxa"/>
            <w:gridSpan w:val="2"/>
          </w:tcPr>
          <w:p w14:paraId="451C7577" w14:textId="541A9FBF" w:rsidR="00197DAE" w:rsidRPr="00FD6A79" w:rsidRDefault="00FD6A79" w:rsidP="007D557B">
            <w:pPr>
              <w:jc w:val="both"/>
              <w:rPr>
                <w:b/>
                <w:bCs/>
              </w:rPr>
            </w:pPr>
            <w:r w:rsidRPr="00FD6A79">
              <w:rPr>
                <w:b/>
                <w:bCs/>
              </w:rPr>
              <w:t>Mobil:</w:t>
            </w:r>
          </w:p>
        </w:tc>
      </w:tr>
    </w:tbl>
    <w:tbl>
      <w:tblPr>
        <w:tblStyle w:val="Webovtabuka2"/>
        <w:tblpPr w:leftFromText="141" w:rightFromText="141" w:vertAnchor="text" w:horzAnchor="margin" w:tblpX="-150" w:tblpY="175"/>
        <w:tblOverlap w:val="never"/>
        <w:tblW w:w="10907" w:type="dxa"/>
        <w:tblLook w:val="04A0" w:firstRow="1" w:lastRow="0" w:firstColumn="1" w:lastColumn="0" w:noHBand="0" w:noVBand="1"/>
      </w:tblPr>
      <w:tblGrid>
        <w:gridCol w:w="3954"/>
        <w:gridCol w:w="3613"/>
        <w:gridCol w:w="3340"/>
      </w:tblGrid>
      <w:tr w:rsidR="00357BAB" w:rsidRPr="00716859" w14:paraId="4958F609" w14:textId="77777777" w:rsidTr="00AD1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3894" w:type="dxa"/>
            <w:shd w:val="clear" w:color="auto" w:fill="BFBFBF" w:themeFill="background1" w:themeFillShade="BF"/>
            <w:vAlign w:val="center"/>
          </w:tcPr>
          <w:p w14:paraId="15EFCCEB" w14:textId="77777777" w:rsidR="00357BAB" w:rsidRPr="003D5A77" w:rsidRDefault="00357BAB" w:rsidP="00357BAB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2C77F2" wp14:editId="710246C5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3" name="Obdĺžnik: zaoblené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0741F" id="Obdĺžnik: zaoblené rohy 3" o:spid="_x0000_s1026" style="position:absolute;margin-left:148.3pt;margin-top:1.6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>VZNIK</w:t>
            </w:r>
          </w:p>
        </w:tc>
        <w:tc>
          <w:tcPr>
            <w:tcW w:w="3573" w:type="dxa"/>
            <w:shd w:val="clear" w:color="auto" w:fill="BFBFBF" w:themeFill="background1" w:themeFillShade="BF"/>
            <w:vAlign w:val="center"/>
          </w:tcPr>
          <w:p w14:paraId="2B950700" w14:textId="77777777" w:rsidR="00357BAB" w:rsidRPr="003D5A77" w:rsidRDefault="00357BAB" w:rsidP="00357BAB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61D4D2" wp14:editId="672E73C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21590</wp:posOffset>
                      </wp:positionV>
                      <wp:extent cx="143510" cy="143510"/>
                      <wp:effectExtent l="0" t="0" r="27940" b="27940"/>
                      <wp:wrapNone/>
                      <wp:docPr id="4" name="Obdĺžnik: zaoblené roh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DF4A42" id="Obdĺžnik: zaoblené rohy 4" o:spid="_x0000_s1026" style="position:absolute;margin-left:136.25pt;margin-top:1.7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 xml:space="preserve">ZÁNIK </w:t>
            </w:r>
          </w:p>
        </w:tc>
        <w:tc>
          <w:tcPr>
            <w:tcW w:w="3280" w:type="dxa"/>
            <w:shd w:val="clear" w:color="auto" w:fill="BFBFBF" w:themeFill="background1" w:themeFillShade="BF"/>
            <w:vAlign w:val="center"/>
          </w:tcPr>
          <w:p w14:paraId="0F3A4440" w14:textId="77777777" w:rsidR="00357BAB" w:rsidRPr="003D5A77" w:rsidRDefault="00357BAB" w:rsidP="00357BAB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1D4E85" wp14:editId="32697CA5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26035</wp:posOffset>
                      </wp:positionV>
                      <wp:extent cx="144000" cy="143510"/>
                      <wp:effectExtent l="0" t="0" r="27940" b="27940"/>
                      <wp:wrapNone/>
                      <wp:docPr id="5" name="Obdĺžnik: zaoblené roh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C6805" id="Obdĺžnik: zaoblené rohy 5" o:spid="_x0000_s1026" style="position:absolute;margin-left:136.7pt;margin-top:2.05pt;width:11.3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>ZMENA</w:t>
            </w:r>
          </w:p>
        </w:tc>
      </w:tr>
      <w:tr w:rsidR="00357BAB" w:rsidRPr="00716859" w14:paraId="73DA639D" w14:textId="77777777" w:rsidTr="00AD13BB">
        <w:trPr>
          <w:trHeight w:val="367"/>
        </w:trPr>
        <w:tc>
          <w:tcPr>
            <w:tcW w:w="3894" w:type="dxa"/>
            <w:shd w:val="clear" w:color="auto" w:fill="BFBFBF" w:themeFill="background1" w:themeFillShade="BF"/>
            <w:vAlign w:val="center"/>
          </w:tcPr>
          <w:p w14:paraId="74E3863E" w14:textId="77777777" w:rsidR="00357BAB" w:rsidRPr="003D5A77" w:rsidRDefault="00357BAB" w:rsidP="00357BAB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  <w:tc>
          <w:tcPr>
            <w:tcW w:w="3573" w:type="dxa"/>
            <w:shd w:val="clear" w:color="auto" w:fill="BFBFBF" w:themeFill="background1" w:themeFillShade="BF"/>
            <w:vAlign w:val="center"/>
          </w:tcPr>
          <w:p w14:paraId="57A1E398" w14:textId="77777777" w:rsidR="00357BAB" w:rsidRPr="003D5A77" w:rsidRDefault="00357BAB" w:rsidP="00357BAB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  <w:tc>
          <w:tcPr>
            <w:tcW w:w="3280" w:type="dxa"/>
            <w:shd w:val="clear" w:color="auto" w:fill="BFBFBF" w:themeFill="background1" w:themeFillShade="BF"/>
            <w:vAlign w:val="center"/>
          </w:tcPr>
          <w:p w14:paraId="78A52DC9" w14:textId="77777777" w:rsidR="00357BAB" w:rsidRPr="003D5A77" w:rsidRDefault="00357BAB" w:rsidP="00357BAB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</w:tr>
    </w:tbl>
    <w:p w14:paraId="63516A32" w14:textId="00D1EE28" w:rsidR="008065E3" w:rsidRDefault="008065E3" w:rsidP="007D557B">
      <w:pPr>
        <w:jc w:val="both"/>
      </w:pPr>
    </w:p>
    <w:p w14:paraId="2C394F69" w14:textId="5555E445" w:rsidR="00185C1C" w:rsidRPr="00357BAB" w:rsidRDefault="00FD6A79" w:rsidP="00357BAB">
      <w:pPr>
        <w:tabs>
          <w:tab w:val="left" w:pos="2694"/>
          <w:tab w:val="left" w:pos="3969"/>
        </w:tabs>
        <w:ind w:left="-142"/>
        <w:jc w:val="center"/>
        <w:rPr>
          <w:b/>
          <w:bCs/>
          <w:sz w:val="22"/>
          <w:szCs w:val="22"/>
        </w:rPr>
      </w:pPr>
      <w:r w:rsidRPr="00357BAB">
        <w:rPr>
          <w:b/>
          <w:bCs/>
          <w:sz w:val="22"/>
          <w:szCs w:val="22"/>
        </w:rPr>
        <w:t>Údaje o odbernom mieste – miesto, kde sa tvorí odpad</w:t>
      </w:r>
    </w:p>
    <w:p w14:paraId="5B2319BC" w14:textId="77777777" w:rsidR="00357BAB" w:rsidRPr="00357BAB" w:rsidRDefault="00357BAB" w:rsidP="00357BAB">
      <w:pPr>
        <w:tabs>
          <w:tab w:val="left" w:pos="2694"/>
          <w:tab w:val="left" w:pos="3969"/>
        </w:tabs>
        <w:ind w:left="-142"/>
        <w:jc w:val="center"/>
      </w:pPr>
    </w:p>
    <w:tbl>
      <w:tblPr>
        <w:tblStyle w:val="Webovtabuka2"/>
        <w:tblW w:w="10886" w:type="dxa"/>
        <w:tblInd w:w="-121" w:type="dxa"/>
        <w:tblLook w:val="04A0" w:firstRow="1" w:lastRow="0" w:firstColumn="1" w:lastColumn="0" w:noHBand="0" w:noVBand="1"/>
      </w:tblPr>
      <w:tblGrid>
        <w:gridCol w:w="10886"/>
      </w:tblGrid>
      <w:tr w:rsidR="00116970" w14:paraId="075BE215" w14:textId="77777777" w:rsidTr="00357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0806" w:type="dxa"/>
            <w:shd w:val="clear" w:color="auto" w:fill="CCC0D9" w:themeFill="accent4" w:themeFillTint="66"/>
          </w:tcPr>
          <w:p w14:paraId="43E01A40" w14:textId="76ABB67E" w:rsidR="00116970" w:rsidRDefault="00116970" w:rsidP="00116970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bookmarkStart w:id="0" w:name="_Hlk121314569"/>
            <w:r w:rsidRPr="00CD3B21">
              <w:rPr>
                <w:b/>
                <w:bCs/>
              </w:rPr>
              <w:t>Názov prevádzky:</w:t>
            </w:r>
          </w:p>
        </w:tc>
      </w:tr>
      <w:tr w:rsidR="00116970" w14:paraId="60AE3371" w14:textId="77777777" w:rsidTr="00357BAB">
        <w:trPr>
          <w:trHeight w:val="275"/>
        </w:trPr>
        <w:tc>
          <w:tcPr>
            <w:tcW w:w="10806" w:type="dxa"/>
            <w:shd w:val="clear" w:color="auto" w:fill="CCC0D9" w:themeFill="accent4" w:themeFillTint="66"/>
          </w:tcPr>
          <w:p w14:paraId="0412CF7A" w14:textId="67C93346" w:rsidR="00116970" w:rsidRDefault="00116970" w:rsidP="00116970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116970">
              <w:rPr>
                <w:b/>
                <w:bCs/>
              </w:rPr>
              <w:t>Adresa prevádzky:</w:t>
            </w:r>
          </w:p>
        </w:tc>
      </w:tr>
      <w:tr w:rsidR="00116970" w14:paraId="3CC2F228" w14:textId="77777777" w:rsidTr="00357BAB">
        <w:trPr>
          <w:trHeight w:val="275"/>
        </w:trPr>
        <w:tc>
          <w:tcPr>
            <w:tcW w:w="10806" w:type="dxa"/>
            <w:shd w:val="clear" w:color="auto" w:fill="CCC0D9" w:themeFill="accent4" w:themeFillTint="66"/>
          </w:tcPr>
          <w:p w14:paraId="72658C44" w14:textId="6504DBF0" w:rsidR="00116970" w:rsidRDefault="00116970" w:rsidP="00116970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Predmet činnosti: </w:t>
            </w:r>
          </w:p>
        </w:tc>
      </w:tr>
      <w:bookmarkEnd w:id="0"/>
    </w:tbl>
    <w:p w14:paraId="3081ACA3" w14:textId="77777777" w:rsidR="00357BAB" w:rsidRDefault="00357BAB" w:rsidP="00E800C2">
      <w:pPr>
        <w:tabs>
          <w:tab w:val="left" w:pos="142"/>
        </w:tabs>
        <w:ind w:left="-284" w:right="-307"/>
        <w:jc w:val="center"/>
      </w:pPr>
    </w:p>
    <w:p w14:paraId="3469EEF4" w14:textId="44F8F63C" w:rsidR="00E61002" w:rsidRPr="00357BAB" w:rsidRDefault="00116970" w:rsidP="00E800C2">
      <w:pPr>
        <w:tabs>
          <w:tab w:val="left" w:pos="142"/>
        </w:tabs>
        <w:ind w:left="-284" w:right="-307"/>
        <w:jc w:val="center"/>
      </w:pPr>
      <w:r w:rsidRPr="00357BAB">
        <w:t>Údaje pre výpočet poplatku – množstvový zber</w:t>
      </w:r>
    </w:p>
    <w:p w14:paraId="258D9C41" w14:textId="77777777" w:rsidR="00E800C2" w:rsidRDefault="00E800C2" w:rsidP="00E800C2">
      <w:pPr>
        <w:tabs>
          <w:tab w:val="left" w:pos="142"/>
        </w:tabs>
        <w:ind w:left="-284" w:right="-307"/>
        <w:jc w:val="center"/>
        <w:rPr>
          <w:u w:val="single"/>
        </w:rPr>
      </w:pPr>
    </w:p>
    <w:tbl>
      <w:tblPr>
        <w:tblStyle w:val="Webovtabuka2"/>
        <w:tblpPr w:leftFromText="141" w:rightFromText="141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3112"/>
        <w:gridCol w:w="2979"/>
        <w:gridCol w:w="3115"/>
      </w:tblGrid>
      <w:tr w:rsidR="000177C6" w14:paraId="6E4DEF94" w14:textId="77777777" w:rsidTr="00A3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3052" w:type="dxa"/>
            <w:shd w:val="clear" w:color="auto" w:fill="FFFFFF" w:themeFill="background1"/>
          </w:tcPr>
          <w:p w14:paraId="4F768FDB" w14:textId="61072AFC" w:rsidR="000177C6" w:rsidRPr="000177C6" w:rsidRDefault="000177C6" w:rsidP="008F1696">
            <w:pPr>
              <w:tabs>
                <w:tab w:val="left" w:pos="142"/>
              </w:tabs>
              <w:ind w:right="-307"/>
              <w:rPr>
                <w:sz w:val="18"/>
                <w:szCs w:val="18"/>
              </w:rPr>
            </w:pPr>
            <w:r w:rsidRPr="008F1696">
              <w:rPr>
                <w:b/>
                <w:bCs/>
                <w:sz w:val="20"/>
                <w:szCs w:val="20"/>
              </w:rPr>
              <w:t>F1:</w:t>
            </w:r>
            <w:r w:rsidRPr="008F1696">
              <w:rPr>
                <w:sz w:val="20"/>
                <w:szCs w:val="20"/>
              </w:rPr>
              <w:t xml:space="preserve"> </w:t>
            </w:r>
            <w:r w:rsidRPr="008F1696">
              <w:rPr>
                <w:b/>
                <w:bCs/>
                <w:sz w:val="20"/>
                <w:szCs w:val="20"/>
              </w:rPr>
              <w:t>2 x za týždeň</w:t>
            </w:r>
            <w:r w:rsidRPr="008F1696">
              <w:rPr>
                <w:sz w:val="20"/>
                <w:szCs w:val="20"/>
              </w:rPr>
              <w:t xml:space="preserve"> </w:t>
            </w:r>
            <w:r w:rsidRPr="008F1696">
              <w:rPr>
                <w:sz w:val="16"/>
                <w:szCs w:val="16"/>
              </w:rPr>
              <w:t>(104 vývozov za rok</w:t>
            </w:r>
            <w:r w:rsidRPr="000177C6">
              <w:rPr>
                <w:sz w:val="18"/>
                <w:szCs w:val="18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14:paraId="1279B3E8" w14:textId="22B6FF6C" w:rsidR="000177C6" w:rsidRPr="000177C6" w:rsidRDefault="000177C6" w:rsidP="008F1696">
            <w:pPr>
              <w:tabs>
                <w:tab w:val="left" w:pos="142"/>
              </w:tabs>
              <w:ind w:right="-307"/>
              <w:rPr>
                <w:sz w:val="18"/>
                <w:szCs w:val="18"/>
              </w:rPr>
            </w:pPr>
            <w:r w:rsidRPr="008F1696">
              <w:rPr>
                <w:b/>
                <w:bCs/>
                <w:sz w:val="20"/>
                <w:szCs w:val="20"/>
              </w:rPr>
              <w:t>F2:1 x za týždeň</w:t>
            </w:r>
            <w:r w:rsidRPr="000177C6">
              <w:rPr>
                <w:sz w:val="18"/>
                <w:szCs w:val="18"/>
              </w:rPr>
              <w:t xml:space="preserve"> </w:t>
            </w:r>
            <w:r w:rsidRPr="008F1696">
              <w:rPr>
                <w:sz w:val="16"/>
                <w:szCs w:val="16"/>
              </w:rPr>
              <w:t>(52 vývozov za rok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55" w:type="dxa"/>
            <w:shd w:val="clear" w:color="auto" w:fill="FFFFFF" w:themeFill="background1"/>
          </w:tcPr>
          <w:p w14:paraId="61F77B9C" w14:textId="02C45801" w:rsidR="000177C6" w:rsidRPr="000177C6" w:rsidRDefault="000177C6" w:rsidP="008F1696">
            <w:pPr>
              <w:tabs>
                <w:tab w:val="left" w:pos="142"/>
              </w:tabs>
              <w:ind w:right="-307"/>
              <w:rPr>
                <w:sz w:val="18"/>
                <w:szCs w:val="18"/>
              </w:rPr>
            </w:pPr>
            <w:r w:rsidRPr="000177C6">
              <w:rPr>
                <w:b/>
                <w:bCs/>
                <w:sz w:val="20"/>
                <w:szCs w:val="20"/>
              </w:rPr>
              <w:t xml:space="preserve">F3:1 x za 2 týždne </w:t>
            </w:r>
            <w:r w:rsidRPr="008F1696">
              <w:rPr>
                <w:sz w:val="16"/>
                <w:szCs w:val="16"/>
              </w:rPr>
              <w:t>(26 vývozov za rok)</w:t>
            </w:r>
          </w:p>
        </w:tc>
      </w:tr>
    </w:tbl>
    <w:p w14:paraId="3B6971A1" w14:textId="4E93B93B" w:rsidR="00E61002" w:rsidRPr="00E61002" w:rsidRDefault="00E61002" w:rsidP="004A7FB1">
      <w:pPr>
        <w:tabs>
          <w:tab w:val="left" w:pos="142"/>
        </w:tabs>
        <w:ind w:left="-142" w:right="-307"/>
      </w:pPr>
      <w:r w:rsidRPr="00E61002">
        <w:t>Frekvencie</w:t>
      </w:r>
      <w:r>
        <w:t xml:space="preserve"> :</w:t>
      </w:r>
    </w:p>
    <w:p w14:paraId="37FD14F5" w14:textId="35EA91B3" w:rsidR="00116970" w:rsidRDefault="00116970" w:rsidP="00116970">
      <w:pPr>
        <w:tabs>
          <w:tab w:val="left" w:pos="142"/>
        </w:tabs>
        <w:ind w:left="-284" w:right="-307"/>
        <w:jc w:val="center"/>
        <w:rPr>
          <w:u w:val="single"/>
        </w:rPr>
      </w:pPr>
    </w:p>
    <w:tbl>
      <w:tblPr>
        <w:tblStyle w:val="Webovtabuka2"/>
        <w:tblW w:w="11041" w:type="dxa"/>
        <w:tblInd w:w="-121" w:type="dxa"/>
        <w:tblLook w:val="04A0" w:firstRow="1" w:lastRow="0" w:firstColumn="1" w:lastColumn="0" w:noHBand="0" w:noVBand="1"/>
      </w:tblPr>
      <w:tblGrid>
        <w:gridCol w:w="2888"/>
        <w:gridCol w:w="2732"/>
        <w:gridCol w:w="2732"/>
        <w:gridCol w:w="2689"/>
      </w:tblGrid>
      <w:tr w:rsidR="008F1696" w14:paraId="688C8DE1" w14:textId="34F29839" w:rsidTr="00A3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2828" w:type="dxa"/>
            <w:shd w:val="clear" w:color="auto" w:fill="B2A1C7" w:themeFill="accent4" w:themeFillTint="99"/>
          </w:tcPr>
          <w:p w14:paraId="6171DF33" w14:textId="1A1AE7FD" w:rsidR="008F1696" w:rsidRPr="00E61002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 xml:space="preserve">110  litrová nádoba </w:t>
            </w:r>
          </w:p>
        </w:tc>
        <w:tc>
          <w:tcPr>
            <w:tcW w:w="2692" w:type="dxa"/>
            <w:shd w:val="clear" w:color="auto" w:fill="B2A1C7" w:themeFill="accent4" w:themeFillTint="99"/>
          </w:tcPr>
          <w:p w14:paraId="325F218E" w14:textId="11A009FE" w:rsidR="008F1696" w:rsidRPr="00E61002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>1</w:t>
            </w:r>
            <w:r w:rsidR="00357BAB">
              <w:rPr>
                <w:b/>
                <w:bCs/>
              </w:rPr>
              <w:t>2</w:t>
            </w:r>
            <w:r w:rsidRPr="00E61002">
              <w:rPr>
                <w:b/>
                <w:bCs/>
              </w:rPr>
              <w:t>0  litrová nádoba</w:t>
            </w:r>
          </w:p>
        </w:tc>
        <w:tc>
          <w:tcPr>
            <w:tcW w:w="2692" w:type="dxa"/>
            <w:shd w:val="clear" w:color="auto" w:fill="B2A1C7" w:themeFill="accent4" w:themeFillTint="99"/>
          </w:tcPr>
          <w:p w14:paraId="275D7AA3" w14:textId="5B7528F4" w:rsidR="008F1696" w:rsidRPr="00E61002" w:rsidRDefault="00357BAB" w:rsidP="00116970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F1696" w:rsidRPr="00E61002">
              <w:rPr>
                <w:b/>
                <w:bCs/>
              </w:rPr>
              <w:t>0  litrová nádoba</w:t>
            </w:r>
          </w:p>
        </w:tc>
        <w:tc>
          <w:tcPr>
            <w:tcW w:w="2629" w:type="dxa"/>
            <w:shd w:val="clear" w:color="auto" w:fill="B2A1C7" w:themeFill="accent4" w:themeFillTint="99"/>
          </w:tcPr>
          <w:p w14:paraId="59C69D25" w14:textId="167AFE0F" w:rsidR="008F1696" w:rsidRPr="00E61002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>110</w:t>
            </w:r>
            <w:r>
              <w:rPr>
                <w:b/>
                <w:bCs/>
              </w:rPr>
              <w:t>0</w:t>
            </w:r>
            <w:r w:rsidRPr="00E61002">
              <w:rPr>
                <w:b/>
                <w:bCs/>
              </w:rPr>
              <w:t xml:space="preserve">  litrová nádoba</w:t>
            </w:r>
          </w:p>
        </w:tc>
      </w:tr>
      <w:tr w:rsidR="008F1696" w14:paraId="553F844C" w14:textId="3387777F" w:rsidTr="00E800C2">
        <w:trPr>
          <w:trHeight w:val="276"/>
        </w:trPr>
        <w:tc>
          <w:tcPr>
            <w:tcW w:w="2828" w:type="dxa"/>
            <w:shd w:val="clear" w:color="auto" w:fill="FFFFFF" w:themeFill="background1"/>
          </w:tcPr>
          <w:p w14:paraId="72B9996B" w14:textId="34F25BF5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FFFFFF" w:themeFill="background1"/>
          </w:tcPr>
          <w:p w14:paraId="6C7A4428" w14:textId="0F78A383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FFFFFF" w:themeFill="background1"/>
          </w:tcPr>
          <w:p w14:paraId="6D72FB1B" w14:textId="22258AFB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29" w:type="dxa"/>
            <w:shd w:val="clear" w:color="auto" w:fill="FFFFFF" w:themeFill="background1"/>
          </w:tcPr>
          <w:p w14:paraId="6F0021EB" w14:textId="15518BBA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</w:tr>
      <w:tr w:rsidR="008F1696" w14:paraId="614DCE1C" w14:textId="73222BF4" w:rsidTr="00E800C2">
        <w:trPr>
          <w:trHeight w:val="301"/>
        </w:trPr>
        <w:tc>
          <w:tcPr>
            <w:tcW w:w="2828" w:type="dxa"/>
            <w:shd w:val="clear" w:color="auto" w:fill="FFFFFF" w:themeFill="background1"/>
          </w:tcPr>
          <w:p w14:paraId="5D0D4646" w14:textId="2CAA35CB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FFFFFF" w:themeFill="background1"/>
          </w:tcPr>
          <w:p w14:paraId="6EF987D6" w14:textId="4C76A1E3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FFFFFF" w:themeFill="background1"/>
          </w:tcPr>
          <w:p w14:paraId="10464C49" w14:textId="332BE6EB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29" w:type="dxa"/>
            <w:shd w:val="clear" w:color="auto" w:fill="FFFFFF" w:themeFill="background1"/>
          </w:tcPr>
          <w:p w14:paraId="00FD2BF3" w14:textId="32BF11A8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</w:tr>
      <w:tr w:rsidR="008F1696" w14:paraId="6F501871" w14:textId="0B8BC9F2" w:rsidTr="00E800C2">
        <w:trPr>
          <w:trHeight w:val="305"/>
        </w:trPr>
        <w:tc>
          <w:tcPr>
            <w:tcW w:w="2828" w:type="dxa"/>
            <w:shd w:val="clear" w:color="auto" w:fill="FFFFFF" w:themeFill="background1"/>
          </w:tcPr>
          <w:p w14:paraId="06BBD7BD" w14:textId="6C28C8A8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357BAB">
              <w:rPr>
                <w:b/>
                <w:bCs/>
                <w:sz w:val="20"/>
                <w:szCs w:val="20"/>
              </w:rPr>
              <w:t>⃰⃰⃰</w:t>
            </w:r>
            <w:r w:rsidRPr="008F1696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92" w:type="dxa"/>
            <w:shd w:val="clear" w:color="auto" w:fill="FFFFFF" w:themeFill="background1"/>
          </w:tcPr>
          <w:p w14:paraId="3DFCE9A0" w14:textId="786F48EF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FFFFFF" w:themeFill="background1"/>
          </w:tcPr>
          <w:p w14:paraId="565FEA46" w14:textId="604DE445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9" w:type="dxa"/>
            <w:shd w:val="clear" w:color="auto" w:fill="FFFFFF" w:themeFill="background1"/>
          </w:tcPr>
          <w:p w14:paraId="0CCEF307" w14:textId="273B1731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F1696" w14:paraId="5CA23E10" w14:textId="7A4E15AA" w:rsidTr="00A35CC9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3062E2C4" w14:textId="44745811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28F2739D" w14:textId="746A13CE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214FF4F2" w14:textId="2486B4FE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20A21335" w14:textId="5EDA4CC3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</w:tr>
      <w:tr w:rsidR="008F1696" w14:paraId="50D2BA0A" w14:textId="04C79E77" w:rsidTr="00A35CC9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77C80E1F" w14:textId="527231B7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⃰⃰⃰: ⃰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4AFD86B1" w14:textId="0A561516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7F682FBB" w14:textId="2880A600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7916F645" w14:textId="741EF892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</w:p>
        </w:tc>
      </w:tr>
      <w:tr w:rsidR="008F1696" w14:paraId="652AE912" w14:textId="00F2BA5E" w:rsidTr="00A35CC9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613FBC62" w14:textId="18DE853D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57D5CA2A" w14:textId="2BAA3C7E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169C0B99" w14:textId="3CDF849E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7AE46104" w14:textId="65EF68E1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 w:rsidR="00AD13BB"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F1696" w14:paraId="35726678" w14:textId="77777777" w:rsidTr="00E800C2">
        <w:trPr>
          <w:trHeight w:val="305"/>
        </w:trPr>
        <w:tc>
          <w:tcPr>
            <w:tcW w:w="2828" w:type="dxa"/>
            <w:shd w:val="clear" w:color="auto" w:fill="FFFFFF" w:themeFill="background1"/>
          </w:tcPr>
          <w:p w14:paraId="04BF6665" w14:textId="51A40894" w:rsidR="008F1696" w:rsidRPr="008F1696" w:rsidRDefault="008F1696" w:rsidP="00116970">
            <w:pPr>
              <w:tabs>
                <w:tab w:val="left" w:pos="142"/>
              </w:tabs>
              <w:ind w:right="-307"/>
              <w:rPr>
                <w:i/>
                <w:iCs/>
              </w:rPr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92" w:type="dxa"/>
            <w:shd w:val="clear" w:color="auto" w:fill="FFFFFF" w:themeFill="background1"/>
          </w:tcPr>
          <w:p w14:paraId="3DC7F52D" w14:textId="3C989ECC" w:rsidR="008F1696" w:rsidRPr="00E61002" w:rsidRDefault="008F1696" w:rsidP="00116970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92" w:type="dxa"/>
            <w:shd w:val="clear" w:color="auto" w:fill="FFFFFF" w:themeFill="background1"/>
          </w:tcPr>
          <w:p w14:paraId="3B1599F0" w14:textId="4610C510" w:rsidR="008F1696" w:rsidRPr="00E61002" w:rsidRDefault="008F1696" w:rsidP="00116970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29" w:type="dxa"/>
            <w:shd w:val="clear" w:color="auto" w:fill="FFFFFF" w:themeFill="background1"/>
          </w:tcPr>
          <w:p w14:paraId="46BF56D1" w14:textId="0C64BF32" w:rsidR="008F1696" w:rsidRPr="00E61002" w:rsidRDefault="008F1696" w:rsidP="00116970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</w:tr>
      <w:tr w:rsidR="00C56D11" w14:paraId="392F4DDB" w14:textId="77777777" w:rsidTr="00E800C2">
        <w:trPr>
          <w:trHeight w:val="202"/>
        </w:trPr>
        <w:tc>
          <w:tcPr>
            <w:tcW w:w="10961" w:type="dxa"/>
            <w:gridSpan w:val="4"/>
            <w:shd w:val="clear" w:color="auto" w:fill="D9D9D9" w:themeFill="background1" w:themeFillShade="D9"/>
          </w:tcPr>
          <w:p w14:paraId="39742EAC" w14:textId="08C9EE25" w:rsidR="00C56D11" w:rsidRPr="00780751" w:rsidRDefault="00AD13BB" w:rsidP="00116970">
            <w:pPr>
              <w:tabs>
                <w:tab w:val="left" w:pos="142"/>
              </w:tabs>
              <w:ind w:right="-30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</w:t>
            </w:r>
            <w:r w:rsidR="00C56D11">
              <w:rPr>
                <w:i/>
                <w:iCs/>
                <w:sz w:val="18"/>
                <w:szCs w:val="18"/>
              </w:rPr>
              <w:t>Mesiace sa môžu označiť číslami 1 – 12.</w:t>
            </w:r>
            <w:r>
              <w:rPr>
                <w:i/>
                <w:iCs/>
                <w:sz w:val="18"/>
                <w:szCs w:val="18"/>
              </w:rPr>
              <w:t>**</w:t>
            </w:r>
            <w:r w:rsidR="0023128D">
              <w:rPr>
                <w:i/>
                <w:iCs/>
                <w:sz w:val="18"/>
                <w:szCs w:val="18"/>
              </w:rPr>
              <w:t xml:space="preserve"> </w:t>
            </w:r>
            <w:r w:rsidR="00E800C2">
              <w:rPr>
                <w:i/>
                <w:iCs/>
                <w:sz w:val="18"/>
                <w:szCs w:val="18"/>
              </w:rPr>
              <w:t xml:space="preserve">počas </w:t>
            </w:r>
            <w:r w:rsidR="0023128D" w:rsidRPr="0023128D">
              <w:rPr>
                <w:sz w:val="18"/>
                <w:szCs w:val="18"/>
              </w:rPr>
              <w:t>roka je možné zvoliť maximálne dve frekvencie, ktoré je zároveň potrebné konzultovať s MsÚ</w:t>
            </w:r>
          </w:p>
        </w:tc>
      </w:tr>
    </w:tbl>
    <w:p w14:paraId="35F546BE" w14:textId="6EBE7F67" w:rsidR="00E800C2" w:rsidRDefault="0086712D" w:rsidP="00D11987">
      <w:pPr>
        <w:tabs>
          <w:tab w:val="left" w:pos="142"/>
        </w:tabs>
        <w:ind w:left="-284" w:right="-3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21D5C" wp14:editId="06D1C289">
                <wp:simplePos x="0" y="0"/>
                <wp:positionH relativeFrom="column">
                  <wp:posOffset>3286125</wp:posOffset>
                </wp:positionH>
                <wp:positionV relativeFrom="paragraph">
                  <wp:posOffset>126365</wp:posOffset>
                </wp:positionV>
                <wp:extent cx="171450" cy="142875"/>
                <wp:effectExtent l="0" t="0" r="19050" b="28575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B23AB" id="Obdĺžnik: zaoblené rohy 1" o:spid="_x0000_s1026" style="position:absolute;margin-left:258.75pt;margin-top:9.95pt;width:1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" fillcolor="white [3212]" strokecolor="black [3200]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6B064" wp14:editId="4F55C925">
                <wp:simplePos x="0" y="0"/>
                <wp:positionH relativeFrom="column">
                  <wp:posOffset>4962525</wp:posOffset>
                </wp:positionH>
                <wp:positionV relativeFrom="paragraph">
                  <wp:posOffset>126365</wp:posOffset>
                </wp:positionV>
                <wp:extent cx="171450" cy="142875"/>
                <wp:effectExtent l="0" t="0" r="19050" b="2857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21540" id="Obdĺžnik: zaoblené rohy 2" o:spid="_x0000_s1026" style="position:absolute;margin-left:390.75pt;margin-top:9.95pt;width:13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" fillcolor="white [3212]" strokecolor="black [3200]" strokeweight=".5pt"/>
            </w:pict>
          </mc:Fallback>
        </mc:AlternateContent>
      </w:r>
    </w:p>
    <w:p w14:paraId="03BCF662" w14:textId="75C4D23D" w:rsidR="00D11987" w:rsidRDefault="00D11987" w:rsidP="004A7FB1">
      <w:pPr>
        <w:tabs>
          <w:tab w:val="left" w:pos="142"/>
        </w:tabs>
        <w:ind w:left="-142" w:right="-307"/>
      </w:pPr>
      <w:r w:rsidRPr="0086712D">
        <w:rPr>
          <w:b/>
          <w:bCs/>
          <w:sz w:val="20"/>
          <w:szCs w:val="20"/>
        </w:rPr>
        <w:t>Doplnkový vrecový systém zberu</w:t>
      </w:r>
      <w:r w:rsidRPr="0086712D">
        <w:rPr>
          <w:b/>
          <w:bCs/>
          <w:sz w:val="18"/>
          <w:szCs w:val="18"/>
        </w:rPr>
        <w:t>:</w:t>
      </w:r>
      <w:r w:rsidR="00E800C2" w:rsidRPr="0086712D">
        <w:rPr>
          <w:sz w:val="18"/>
          <w:szCs w:val="18"/>
        </w:rPr>
        <w:t xml:space="preserve"> </w:t>
      </w:r>
      <w:r w:rsidR="0086712D">
        <w:rPr>
          <w:sz w:val="18"/>
          <w:szCs w:val="18"/>
        </w:rPr>
        <w:t xml:space="preserve">                                      </w:t>
      </w:r>
      <w:r w:rsidR="00E800C2">
        <w:rPr>
          <w:sz w:val="20"/>
          <w:szCs w:val="20"/>
        </w:rPr>
        <w:t xml:space="preserve">ÁNO        </w:t>
      </w:r>
      <w:r w:rsidR="0086712D">
        <w:rPr>
          <w:sz w:val="20"/>
          <w:szCs w:val="20"/>
        </w:rPr>
        <w:t xml:space="preserve">         </w:t>
      </w:r>
      <w:r w:rsidR="00E800C2">
        <w:rPr>
          <w:sz w:val="20"/>
          <w:szCs w:val="20"/>
        </w:rPr>
        <w:t xml:space="preserve">   </w:t>
      </w:r>
      <w:r w:rsidR="0086712D">
        <w:rPr>
          <w:sz w:val="20"/>
          <w:szCs w:val="20"/>
        </w:rPr>
        <w:t xml:space="preserve">                     NIE </w:t>
      </w:r>
    </w:p>
    <w:p w14:paraId="78F29D48" w14:textId="77777777" w:rsidR="00D11987" w:rsidRDefault="00D11987" w:rsidP="00D11987">
      <w:pPr>
        <w:tabs>
          <w:tab w:val="left" w:pos="142"/>
        </w:tabs>
        <w:ind w:left="-284" w:right="-307"/>
      </w:pPr>
    </w:p>
    <w:p w14:paraId="31D3A596" w14:textId="77777777" w:rsidR="00D11987" w:rsidRDefault="00D11987" w:rsidP="00D11987">
      <w:pPr>
        <w:tabs>
          <w:tab w:val="left" w:pos="142"/>
        </w:tabs>
        <w:ind w:left="-284" w:right="-307"/>
      </w:pPr>
    </w:p>
    <w:p w14:paraId="2FC0C6EC" w14:textId="2AD55188" w:rsidR="00D11987" w:rsidRPr="00D527E5" w:rsidRDefault="00D11987" w:rsidP="004A7FB1">
      <w:pPr>
        <w:tabs>
          <w:tab w:val="left" w:pos="142"/>
        </w:tabs>
        <w:ind w:left="-142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Dátum oznámenia: ................................                                </w:t>
      </w:r>
      <w:r w:rsidR="00D527E5" w:rsidRPr="00D527E5">
        <w:rPr>
          <w:b/>
          <w:bCs/>
          <w:sz w:val="22"/>
          <w:szCs w:val="22"/>
        </w:rPr>
        <w:t xml:space="preserve">        </w:t>
      </w:r>
      <w:r w:rsidR="00D527E5">
        <w:rPr>
          <w:b/>
          <w:bCs/>
          <w:sz w:val="22"/>
          <w:szCs w:val="22"/>
        </w:rPr>
        <w:t xml:space="preserve">          </w:t>
      </w:r>
      <w:r w:rsidR="00D527E5" w:rsidRPr="00D527E5">
        <w:rPr>
          <w:b/>
          <w:bCs/>
          <w:sz w:val="22"/>
          <w:szCs w:val="22"/>
        </w:rPr>
        <w:t xml:space="preserve">      .......................................................</w:t>
      </w:r>
    </w:p>
    <w:p w14:paraId="0F3E177F" w14:textId="22D727DE" w:rsidR="00D527E5" w:rsidRPr="00D527E5" w:rsidRDefault="00D527E5" w:rsidP="00D11987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</w:t>
      </w:r>
      <w:r w:rsidRPr="00D527E5">
        <w:rPr>
          <w:b/>
          <w:bCs/>
          <w:sz w:val="22"/>
          <w:szCs w:val="22"/>
        </w:rPr>
        <w:t xml:space="preserve">  podpis platiteľa</w:t>
      </w:r>
    </w:p>
    <w:tbl>
      <w:tblPr>
        <w:tblStyle w:val="Webovtabuka2"/>
        <w:tblpPr w:leftFromText="141" w:rightFromText="141" w:vertAnchor="text" w:horzAnchor="margin" w:tblpX="-150" w:tblpY="138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9238E7" w14:paraId="67FA971F" w14:textId="77777777" w:rsidTr="004A7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tcW w:w="10969" w:type="dxa"/>
          </w:tcPr>
          <w:p w14:paraId="0FEF3CC2" w14:textId="77777777" w:rsidR="009238E7" w:rsidRPr="0086712D" w:rsidRDefault="009238E7" w:rsidP="004A7FB1">
            <w:pPr>
              <w:rPr>
                <w:color w:val="A6A6A6" w:themeColor="background1" w:themeShade="A6"/>
                <w:sz w:val="18"/>
                <w:szCs w:val="18"/>
              </w:rPr>
            </w:pPr>
            <w:r w:rsidRPr="0086712D">
              <w:rPr>
                <w:color w:val="A6A6A6" w:themeColor="background1" w:themeShade="A6"/>
                <w:sz w:val="18"/>
                <w:szCs w:val="18"/>
              </w:rPr>
              <w:t>Zmeny poplatkovej povinnosti,  pri zmene kontajnerovo – intervalového zberu: frekvencie odvozu, objemu zberných nádob a počtu zberných nádob je potrebné nahlásiť najneskôr k 31.marcu aktuálneho zdaňovacieho obdobia. Každá zmena nahlásená po tomto dátume bude platná od 1.januára nasledujúceho zdaňovacieho obdobia. V prípade ,že poplatník počas roka vyprodukuje väčšie ako nahlásené množstvo, využíva vrecový tzv. doplnkový systém zberu.</w:t>
            </w:r>
          </w:p>
        </w:tc>
      </w:tr>
      <w:tr w:rsidR="009238E7" w14:paraId="3FC6535B" w14:textId="77777777" w:rsidTr="004A7FB1">
        <w:trPr>
          <w:trHeight w:val="745"/>
        </w:trPr>
        <w:tc>
          <w:tcPr>
            <w:tcW w:w="10969" w:type="dxa"/>
          </w:tcPr>
          <w:p w14:paraId="13846664" w14:textId="77777777" w:rsidR="009238E7" w:rsidRPr="0086712D" w:rsidRDefault="009238E7" w:rsidP="004A7FB1">
            <w:pPr>
              <w:rPr>
                <w:color w:val="A6A6A6" w:themeColor="background1" w:themeShade="A6"/>
                <w:sz w:val="18"/>
                <w:szCs w:val="18"/>
              </w:rPr>
            </w:pPr>
            <w:r w:rsidRPr="0086712D">
              <w:rPr>
                <w:color w:val="A6A6A6" w:themeColor="background1" w:themeShade="A6"/>
                <w:sz w:val="18"/>
                <w:szCs w:val="18"/>
              </w:rPr>
              <w:t xml:space="preserve">Oznamovaciu povinnosť k poplatku za komunálny odpad upravuje § 80 zákona 585/2004 Z. z.. Poplatník je povinný správcovi poplatku oznámiť všetky skutočnosti rozhodujúce pre vznik, zmenu a zánik poplatkovej povinnosti v lehote do 30 dní odo dňa, keď skutočnosť nastala. </w:t>
            </w:r>
          </w:p>
          <w:p w14:paraId="5958D3E8" w14:textId="77777777" w:rsidR="009238E7" w:rsidRPr="0086712D" w:rsidRDefault="009238E7" w:rsidP="004A7FB1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86712D">
              <w:rPr>
                <w:b/>
                <w:bCs/>
                <w:color w:val="A6A6A6" w:themeColor="background1" w:themeShade="A6"/>
                <w:sz w:val="18"/>
                <w:szCs w:val="18"/>
              </w:rPr>
              <w:t>Vyplnené tlačivo je poplatník povinný doručiť Mestu Banská Štiavnica</w:t>
            </w:r>
          </w:p>
        </w:tc>
      </w:tr>
    </w:tbl>
    <w:p w14:paraId="5E504EF3" w14:textId="0FBF6A28" w:rsidR="00D527E5" w:rsidRDefault="00D11987" w:rsidP="00E800C2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lastRenderedPageBreak/>
        <w:t xml:space="preserve"> </w:t>
      </w:r>
    </w:p>
    <w:p w14:paraId="3D583F52" w14:textId="77777777" w:rsidR="00E800C2" w:rsidRPr="00E800C2" w:rsidRDefault="00E800C2" w:rsidP="00E800C2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69A62D40" w14:textId="77777777" w:rsidR="00F1458A" w:rsidRDefault="00F1458A"/>
    <w:p w14:paraId="00AEF7FE" w14:textId="77777777" w:rsidR="00F1458A" w:rsidRDefault="00F1458A"/>
    <w:p w14:paraId="02D1AE3D" w14:textId="77777777" w:rsidR="00F1458A" w:rsidRDefault="00F1458A"/>
    <w:p w14:paraId="0788C736" w14:textId="77777777" w:rsidR="00F1458A" w:rsidRDefault="00F1458A"/>
    <w:p w14:paraId="323B4D3B" w14:textId="4AA4B787" w:rsidR="00357BAB" w:rsidRPr="00357BAB" w:rsidRDefault="00E800C2" w:rsidP="00357BAB">
      <w:pPr>
        <w:rPr>
          <w:i/>
          <w:iCs/>
          <w:color w:val="808080" w:themeColor="background1" w:themeShade="80"/>
          <w:sz w:val="16"/>
          <w:szCs w:val="16"/>
        </w:rPr>
      </w:pPr>
      <w:r w:rsidRPr="00DA0B64">
        <w:rPr>
          <w:color w:val="808080" w:themeColor="background1" w:themeShade="80"/>
        </w:rPr>
        <w:t>Zoznam príloh:</w:t>
      </w:r>
      <w:r w:rsidR="00357BAB">
        <w:rPr>
          <w:color w:val="808080" w:themeColor="background1" w:themeShade="80"/>
        </w:rPr>
        <w:t xml:space="preserve"> </w:t>
      </w:r>
      <w:r w:rsidR="00357BAB" w:rsidRPr="00357BAB">
        <w:rPr>
          <w:color w:val="808080" w:themeColor="background1" w:themeShade="80"/>
          <w:sz w:val="16"/>
          <w:szCs w:val="16"/>
        </w:rPr>
        <w:t>(</w:t>
      </w:r>
      <w:r w:rsidR="00357BAB" w:rsidRPr="00357BAB">
        <w:rPr>
          <w:i/>
          <w:iCs/>
          <w:color w:val="808080" w:themeColor="background1" w:themeShade="80"/>
          <w:sz w:val="16"/>
          <w:szCs w:val="16"/>
        </w:rPr>
        <w:t>Označte X na  prílohu, ktorú prikladáte)</w:t>
      </w:r>
    </w:p>
    <w:p w14:paraId="768101FC" w14:textId="280E98AB" w:rsidR="00E800C2" w:rsidRPr="00DA0B64" w:rsidRDefault="00E800C2">
      <w:pPr>
        <w:rPr>
          <w:color w:val="808080" w:themeColor="background1" w:themeShade="80"/>
        </w:rPr>
      </w:pPr>
    </w:p>
    <w:p w14:paraId="0D28DC5C" w14:textId="77777777" w:rsidR="00E800C2" w:rsidRPr="00DA0B64" w:rsidRDefault="00E800C2">
      <w:pPr>
        <w:rPr>
          <w:color w:val="808080" w:themeColor="background1" w:themeShade="80"/>
        </w:rPr>
      </w:pPr>
    </w:p>
    <w:p w14:paraId="384CE0BA" w14:textId="317BB9D3" w:rsidR="00E800C2" w:rsidRPr="00DA0B64" w:rsidRDefault="00DA0B64">
      <w:pPr>
        <w:rPr>
          <w:b/>
          <w:bCs/>
          <w:color w:val="808080" w:themeColor="background1" w:themeShade="80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49596" wp14:editId="4ADAF670">
                <wp:simplePos x="0" y="0"/>
                <wp:positionH relativeFrom="column">
                  <wp:posOffset>5935980</wp:posOffset>
                </wp:positionH>
                <wp:positionV relativeFrom="paragraph">
                  <wp:posOffset>40005</wp:posOffset>
                </wp:positionV>
                <wp:extent cx="295275" cy="247650"/>
                <wp:effectExtent l="0" t="0" r="28575" b="19050"/>
                <wp:wrapNone/>
                <wp:docPr id="21" name="Obdĺžnik: zaoblené roh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ECB9B" id="Obdĺžnik: zaoblené rohy 21" o:spid="_x0000_s1026" style="position:absolute;margin-left:467.4pt;margin-top:3.15pt;width:23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" fillcolor="white [3212]" strokecolor="#a5a5a5 [2092]" strokeweight="1.5pt"/>
            </w:pict>
          </mc:Fallback>
        </mc:AlternateContent>
      </w:r>
      <w:r w:rsidR="00E800C2" w:rsidRPr="00DA0B64">
        <w:rPr>
          <w:b/>
          <w:bCs/>
          <w:color w:val="808080" w:themeColor="background1" w:themeShade="80"/>
        </w:rPr>
        <w:t>Príloha č. 1</w:t>
      </w:r>
    </w:p>
    <w:p w14:paraId="1A366187" w14:textId="798C25E6" w:rsidR="00E800C2" w:rsidRPr="00DA0B64" w:rsidRDefault="00E800C2" w:rsidP="00E800C2">
      <w:pPr>
        <w:rPr>
          <w:color w:val="808080" w:themeColor="background1" w:themeShade="80"/>
        </w:rPr>
      </w:pPr>
      <w:r w:rsidRPr="00DA0B64">
        <w:rPr>
          <w:color w:val="808080" w:themeColor="background1" w:themeShade="80"/>
        </w:rPr>
        <w:t>Poplatník preberá poplatkovú povinnosť za iné podnikateľské subjekty.</w:t>
      </w:r>
    </w:p>
    <w:p w14:paraId="1096F2E0" w14:textId="3482C00D" w:rsidR="00DA0B64" w:rsidRPr="00DA0B64" w:rsidRDefault="00DA0B64" w:rsidP="00E800C2">
      <w:pPr>
        <w:rPr>
          <w:color w:val="808080" w:themeColor="background1" w:themeShade="80"/>
        </w:rPr>
      </w:pPr>
    </w:p>
    <w:p w14:paraId="789C7A6F" w14:textId="67679C6D" w:rsidR="00E800C2" w:rsidRPr="00DA0B64" w:rsidRDefault="00DA0B64" w:rsidP="00E800C2">
      <w:pPr>
        <w:rPr>
          <w:b/>
          <w:bCs/>
          <w:color w:val="808080" w:themeColor="background1" w:themeShade="80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34397" wp14:editId="64C0B788">
                <wp:simplePos x="0" y="0"/>
                <wp:positionH relativeFrom="column">
                  <wp:posOffset>5934075</wp:posOffset>
                </wp:positionH>
                <wp:positionV relativeFrom="paragraph">
                  <wp:posOffset>151765</wp:posOffset>
                </wp:positionV>
                <wp:extent cx="295275" cy="247650"/>
                <wp:effectExtent l="0" t="0" r="28575" b="19050"/>
                <wp:wrapNone/>
                <wp:docPr id="22" name="Obdĺžnik: zaoblené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7EBF3D" id="Obdĺžnik: zaoblené rohy 22" o:spid="_x0000_s1026" style="position:absolute;margin-left:467.25pt;margin-top:11.95pt;width:23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" fillcolor="white [3212]" strokecolor="#a5a5a5 [2092]" strokeweight="1.5pt"/>
            </w:pict>
          </mc:Fallback>
        </mc:AlternateContent>
      </w:r>
      <w:r w:rsidR="00E800C2" w:rsidRPr="00DA0B64">
        <w:rPr>
          <w:b/>
          <w:bCs/>
          <w:color w:val="808080" w:themeColor="background1" w:themeShade="80"/>
        </w:rPr>
        <w:t>Príloha č. 2</w:t>
      </w:r>
    </w:p>
    <w:p w14:paraId="5530BE23" w14:textId="6EB43837" w:rsidR="00E800C2" w:rsidRPr="00DA0B64" w:rsidRDefault="0086712D" w:rsidP="00E800C2">
      <w:pPr>
        <w:rPr>
          <w:color w:val="808080" w:themeColor="background1" w:themeShade="80"/>
        </w:rPr>
      </w:pPr>
      <w:r w:rsidRPr="00DA0B64">
        <w:rPr>
          <w:color w:val="808080" w:themeColor="background1" w:themeShade="80"/>
        </w:rPr>
        <w:t>Využívanie spoločnej nádoby jedného poplatníka pre viac prevádzok.</w:t>
      </w:r>
    </w:p>
    <w:p w14:paraId="11D8964E" w14:textId="33EC585C" w:rsidR="00DA0B64" w:rsidRPr="00DA0B64" w:rsidRDefault="00DA0B64" w:rsidP="00E800C2">
      <w:pPr>
        <w:rPr>
          <w:i/>
          <w:iCs/>
          <w:color w:val="808080" w:themeColor="background1" w:themeShade="80"/>
          <w:sz w:val="20"/>
          <w:szCs w:val="20"/>
        </w:rPr>
      </w:pPr>
    </w:p>
    <w:p w14:paraId="1FEAEEFD" w14:textId="77777777" w:rsidR="0086712D" w:rsidRPr="0086712D" w:rsidRDefault="0086712D" w:rsidP="00E800C2"/>
    <w:p w14:paraId="781D030B" w14:textId="77777777" w:rsidR="00E800C2" w:rsidRPr="00E800C2" w:rsidRDefault="00E800C2" w:rsidP="00E800C2"/>
    <w:p w14:paraId="494089AF" w14:textId="77777777" w:rsidR="00DA0B64" w:rsidRDefault="00DA0B64"/>
    <w:p w14:paraId="25196A5F" w14:textId="77777777" w:rsidR="00DA0B64" w:rsidRDefault="00DA0B64"/>
    <w:p w14:paraId="7074A882" w14:textId="77777777" w:rsidR="00DA0B64" w:rsidRDefault="00DA0B64"/>
    <w:p w14:paraId="080BCFE8" w14:textId="77777777" w:rsidR="00DA0B64" w:rsidRDefault="00DA0B64"/>
    <w:p w14:paraId="017282EB" w14:textId="77777777" w:rsidR="00DA0B64" w:rsidRDefault="00DA0B64"/>
    <w:p w14:paraId="44F0F676" w14:textId="77777777" w:rsidR="00DA0B64" w:rsidRDefault="00DA0B64"/>
    <w:p w14:paraId="0C294762" w14:textId="77777777" w:rsidR="00DA0B64" w:rsidRDefault="00DA0B64"/>
    <w:p w14:paraId="028B9252" w14:textId="77777777" w:rsidR="00DA0B64" w:rsidRDefault="00DA0B64"/>
    <w:p w14:paraId="23A23027" w14:textId="77777777" w:rsidR="00DA0B64" w:rsidRDefault="00DA0B64"/>
    <w:p w14:paraId="3B14C60D" w14:textId="77777777" w:rsidR="00DA0B64" w:rsidRDefault="00DA0B64"/>
    <w:p w14:paraId="14C0DE11" w14:textId="77777777" w:rsidR="00DA0B64" w:rsidRDefault="00DA0B64"/>
    <w:p w14:paraId="0494A6E3" w14:textId="77777777" w:rsidR="00DA0B64" w:rsidRDefault="00DA0B64"/>
    <w:p w14:paraId="1B4A23B8" w14:textId="77777777" w:rsidR="00DA0B64" w:rsidRDefault="00DA0B64"/>
    <w:p w14:paraId="38872BD5" w14:textId="77777777" w:rsidR="00DA0B64" w:rsidRDefault="00DA0B64"/>
    <w:p w14:paraId="621A62A4" w14:textId="77777777" w:rsidR="00DA0B64" w:rsidRDefault="00DA0B64"/>
    <w:p w14:paraId="29EDCC41" w14:textId="77777777" w:rsidR="00DA0B64" w:rsidRDefault="00DA0B64"/>
    <w:p w14:paraId="789BC283" w14:textId="77777777" w:rsidR="00DA0B64" w:rsidRDefault="00DA0B64"/>
    <w:p w14:paraId="3C402EC4" w14:textId="77777777" w:rsidR="00DA0B64" w:rsidRDefault="00DA0B64"/>
    <w:p w14:paraId="4E10176D" w14:textId="77777777" w:rsidR="00DA0B64" w:rsidRPr="00DA0B64" w:rsidRDefault="00DA0B64">
      <w:pPr>
        <w:rPr>
          <w:i/>
          <w:iCs/>
          <w:color w:val="808080" w:themeColor="background1" w:themeShade="80"/>
        </w:rPr>
      </w:pPr>
      <w:r w:rsidRPr="00DA0B64">
        <w:rPr>
          <w:i/>
          <w:iCs/>
          <w:color w:val="808080" w:themeColor="background1" w:themeShade="80"/>
        </w:rPr>
        <w:t>Poznámky ku komunálnemu odpadu:</w:t>
      </w:r>
    </w:p>
    <w:p w14:paraId="39EF9777" w14:textId="77777777" w:rsidR="00DA0B64" w:rsidRDefault="00DA0B64" w:rsidP="00DA0B64">
      <w:pPr>
        <w:spacing w:line="480" w:lineRule="auto"/>
        <w:rPr>
          <w:i/>
          <w:iCs/>
          <w:color w:val="808080" w:themeColor="background1" w:themeShade="80"/>
        </w:rPr>
      </w:pPr>
    </w:p>
    <w:p w14:paraId="66891D2C" w14:textId="2BC687FD" w:rsidR="00E800C2" w:rsidRPr="00FA0618" w:rsidRDefault="00DA0B64" w:rsidP="00FA0618">
      <w:pPr>
        <w:spacing w:line="480" w:lineRule="auto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800C2" w:rsidRPr="00FA0618" w:rsidSect="00F145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720" w:left="567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BB46" w14:textId="77777777" w:rsidR="00B66E2B" w:rsidRDefault="00B66E2B">
      <w:r>
        <w:separator/>
      </w:r>
    </w:p>
  </w:endnote>
  <w:endnote w:type="continuationSeparator" w:id="0">
    <w:p w14:paraId="61B757B3" w14:textId="77777777" w:rsidR="00B66E2B" w:rsidRDefault="00B6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D088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3DA4CF" w14:textId="77777777" w:rsidR="003A4484" w:rsidRDefault="003A4484" w:rsidP="005E4E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26E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252BB3D0" w14:textId="779B565F" w:rsidR="003A4484" w:rsidRDefault="00D11987" w:rsidP="00D11987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C507" w14:textId="5F3F19BD" w:rsidR="003A4484" w:rsidRDefault="00AB4C04" w:rsidP="00146D30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275C" w14:textId="77777777" w:rsidR="00B66E2B" w:rsidRDefault="00B66E2B">
      <w:r>
        <w:separator/>
      </w:r>
    </w:p>
  </w:footnote>
  <w:footnote w:type="continuationSeparator" w:id="0">
    <w:p w14:paraId="33FF4630" w14:textId="77777777" w:rsidR="00B66E2B" w:rsidRDefault="00B6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667" w14:textId="02C61C17" w:rsidR="00D527E5" w:rsidRDefault="00D527E5" w:rsidP="00D527E5">
    <w:pPr>
      <w:ind w:left="9072" w:right="-426"/>
    </w:pPr>
  </w:p>
  <w:p w14:paraId="6DC97225" w14:textId="05304014" w:rsidR="00D527E5" w:rsidRPr="00741A72" w:rsidRDefault="00F1458A" w:rsidP="00D527E5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5C4C1BD" wp14:editId="3664AC63">
          <wp:simplePos x="0" y="0"/>
          <wp:positionH relativeFrom="margin">
            <wp:posOffset>-73697</wp:posOffset>
          </wp:positionH>
          <wp:positionV relativeFrom="paragraph">
            <wp:posOffset>114300</wp:posOffset>
          </wp:positionV>
          <wp:extent cx="1524000" cy="632972"/>
          <wp:effectExtent l="0" t="0" r="0" b="0"/>
          <wp:wrapNone/>
          <wp:docPr id="19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7E5">
      <w:t xml:space="preserve"> </w:t>
    </w:r>
    <w:r w:rsidR="00D527E5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642CEFDF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AFB36B9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5920070F" w14:textId="026F2297" w:rsidR="003A4484" w:rsidRDefault="003A4484" w:rsidP="00D527E5">
    <w:pPr>
      <w:pStyle w:val="Hlavika"/>
      <w:tabs>
        <w:tab w:val="clear" w:pos="9072"/>
        <w:tab w:val="right" w:pos="-1800"/>
      </w:tabs>
      <w:ind w:left="-1418" w:right="-137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90D" w14:textId="00C965BC" w:rsidR="00607388" w:rsidRDefault="00607388" w:rsidP="00D11987">
    <w:pPr>
      <w:ind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</w:p>
  <w:p w14:paraId="6FA61046" w14:textId="49509604" w:rsidR="00607388" w:rsidRPr="00741A72" w:rsidRDefault="00F1458A" w:rsidP="00607388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08061CD" wp14:editId="3F7C73E5">
          <wp:simplePos x="0" y="0"/>
          <wp:positionH relativeFrom="column">
            <wp:posOffset>-79375</wp:posOffset>
          </wp:positionH>
          <wp:positionV relativeFrom="paragraph">
            <wp:posOffset>86360</wp:posOffset>
          </wp:positionV>
          <wp:extent cx="1524000" cy="632972"/>
          <wp:effectExtent l="0" t="0" r="0" b="0"/>
          <wp:wrapNone/>
          <wp:docPr id="20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388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50CB3DE5" w14:textId="7537C271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0126CC2" w14:textId="2BD6FB60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00B94F54" w14:textId="39EA7154" w:rsidR="003A4484" w:rsidRDefault="009238E7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AF7F0A" wp14:editId="1866C6EF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C07E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1935DB7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D7F1B4E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04779C5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F7F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1986C07E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1935DB7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D7F1B4E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404779C5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3EB4B87"/>
    <w:multiLevelType w:val="hybridMultilevel"/>
    <w:tmpl w:val="5A82A55E"/>
    <w:lvl w:ilvl="0" w:tplc="FE78DE0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B578E"/>
    <w:multiLevelType w:val="hybridMultilevel"/>
    <w:tmpl w:val="C232A9E6"/>
    <w:lvl w:ilvl="0" w:tplc="5936F006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22D90581"/>
    <w:multiLevelType w:val="multilevel"/>
    <w:tmpl w:val="BAB2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127">
    <w:abstractNumId w:val="0"/>
  </w:num>
  <w:num w:numId="2" w16cid:durableId="1786997667">
    <w:abstractNumId w:val="7"/>
  </w:num>
  <w:num w:numId="3" w16cid:durableId="1120489523">
    <w:abstractNumId w:val="6"/>
  </w:num>
  <w:num w:numId="4" w16cid:durableId="1848472812">
    <w:abstractNumId w:val="8"/>
  </w:num>
  <w:num w:numId="5" w16cid:durableId="1146356029">
    <w:abstractNumId w:val="9"/>
  </w:num>
  <w:num w:numId="6" w16cid:durableId="948006938">
    <w:abstractNumId w:val="3"/>
  </w:num>
  <w:num w:numId="7" w16cid:durableId="356584932">
    <w:abstractNumId w:val="4"/>
  </w:num>
  <w:num w:numId="8" w16cid:durableId="1037435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5486">
    <w:abstractNumId w:val="1"/>
  </w:num>
  <w:num w:numId="10" w16cid:durableId="132265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177C6"/>
    <w:rsid w:val="00027656"/>
    <w:rsid w:val="000302F6"/>
    <w:rsid w:val="000605FF"/>
    <w:rsid w:val="00084A76"/>
    <w:rsid w:val="00090052"/>
    <w:rsid w:val="000A4705"/>
    <w:rsid w:val="00116970"/>
    <w:rsid w:val="00125F82"/>
    <w:rsid w:val="00146D30"/>
    <w:rsid w:val="00185C1C"/>
    <w:rsid w:val="00186FC8"/>
    <w:rsid w:val="00197DAE"/>
    <w:rsid w:val="001B2C9D"/>
    <w:rsid w:val="001B46F5"/>
    <w:rsid w:val="001C0BBA"/>
    <w:rsid w:val="001D6462"/>
    <w:rsid w:val="001E0104"/>
    <w:rsid w:val="001F23F9"/>
    <w:rsid w:val="00201BF3"/>
    <w:rsid w:val="00201DA3"/>
    <w:rsid w:val="002128B6"/>
    <w:rsid w:val="00213C7E"/>
    <w:rsid w:val="0022006E"/>
    <w:rsid w:val="0023128D"/>
    <w:rsid w:val="00252303"/>
    <w:rsid w:val="00297F05"/>
    <w:rsid w:val="002A1C3F"/>
    <w:rsid w:val="002B4D94"/>
    <w:rsid w:val="002C6A45"/>
    <w:rsid w:val="002D0E9F"/>
    <w:rsid w:val="002D165C"/>
    <w:rsid w:val="00331331"/>
    <w:rsid w:val="003357F4"/>
    <w:rsid w:val="00337678"/>
    <w:rsid w:val="00357BAB"/>
    <w:rsid w:val="00367B7E"/>
    <w:rsid w:val="00392021"/>
    <w:rsid w:val="003A4484"/>
    <w:rsid w:val="003B131F"/>
    <w:rsid w:val="003B7401"/>
    <w:rsid w:val="003C7D9D"/>
    <w:rsid w:val="003D41DD"/>
    <w:rsid w:val="003D4EC6"/>
    <w:rsid w:val="003F62E2"/>
    <w:rsid w:val="00403866"/>
    <w:rsid w:val="00411348"/>
    <w:rsid w:val="004129F8"/>
    <w:rsid w:val="0041565A"/>
    <w:rsid w:val="004266FE"/>
    <w:rsid w:val="004320DE"/>
    <w:rsid w:val="0044023F"/>
    <w:rsid w:val="0047148C"/>
    <w:rsid w:val="00476683"/>
    <w:rsid w:val="004A7FB1"/>
    <w:rsid w:val="004B5CB5"/>
    <w:rsid w:val="004D52B6"/>
    <w:rsid w:val="004D6006"/>
    <w:rsid w:val="004F065B"/>
    <w:rsid w:val="00512860"/>
    <w:rsid w:val="00517898"/>
    <w:rsid w:val="00536DBF"/>
    <w:rsid w:val="00596B1F"/>
    <w:rsid w:val="0059710E"/>
    <w:rsid w:val="005A5EC8"/>
    <w:rsid w:val="005C44C8"/>
    <w:rsid w:val="005E4E0D"/>
    <w:rsid w:val="005F365E"/>
    <w:rsid w:val="00607388"/>
    <w:rsid w:val="006154E6"/>
    <w:rsid w:val="00645FCD"/>
    <w:rsid w:val="00653A09"/>
    <w:rsid w:val="00654DD3"/>
    <w:rsid w:val="00662B9C"/>
    <w:rsid w:val="00685B61"/>
    <w:rsid w:val="006919B8"/>
    <w:rsid w:val="006B1ECB"/>
    <w:rsid w:val="006D34A8"/>
    <w:rsid w:val="006E2B81"/>
    <w:rsid w:val="00701988"/>
    <w:rsid w:val="00717AD7"/>
    <w:rsid w:val="00726564"/>
    <w:rsid w:val="00734926"/>
    <w:rsid w:val="00741A72"/>
    <w:rsid w:val="00780751"/>
    <w:rsid w:val="00795D16"/>
    <w:rsid w:val="007A4493"/>
    <w:rsid w:val="007D557B"/>
    <w:rsid w:val="007E074F"/>
    <w:rsid w:val="007F2D56"/>
    <w:rsid w:val="008065E3"/>
    <w:rsid w:val="00816788"/>
    <w:rsid w:val="008434AF"/>
    <w:rsid w:val="00854710"/>
    <w:rsid w:val="0086712D"/>
    <w:rsid w:val="0087523A"/>
    <w:rsid w:val="00886699"/>
    <w:rsid w:val="008944BC"/>
    <w:rsid w:val="008A4ECA"/>
    <w:rsid w:val="008C20F8"/>
    <w:rsid w:val="008C47E0"/>
    <w:rsid w:val="008C5A75"/>
    <w:rsid w:val="008D002B"/>
    <w:rsid w:val="008D7124"/>
    <w:rsid w:val="008F1696"/>
    <w:rsid w:val="008F37FF"/>
    <w:rsid w:val="008F602E"/>
    <w:rsid w:val="00921B27"/>
    <w:rsid w:val="00922F2D"/>
    <w:rsid w:val="009238E7"/>
    <w:rsid w:val="00933973"/>
    <w:rsid w:val="00942492"/>
    <w:rsid w:val="0095795B"/>
    <w:rsid w:val="00985D8B"/>
    <w:rsid w:val="00993C54"/>
    <w:rsid w:val="009A3993"/>
    <w:rsid w:val="009C40EA"/>
    <w:rsid w:val="009C4A5A"/>
    <w:rsid w:val="009D253F"/>
    <w:rsid w:val="00A07BD3"/>
    <w:rsid w:val="00A07C8D"/>
    <w:rsid w:val="00A11324"/>
    <w:rsid w:val="00A224A6"/>
    <w:rsid w:val="00A31BFD"/>
    <w:rsid w:val="00A3225E"/>
    <w:rsid w:val="00A35CC9"/>
    <w:rsid w:val="00A37193"/>
    <w:rsid w:val="00A55CBE"/>
    <w:rsid w:val="00A914F6"/>
    <w:rsid w:val="00A97D9C"/>
    <w:rsid w:val="00AA7EB4"/>
    <w:rsid w:val="00AB4C04"/>
    <w:rsid w:val="00AC04DA"/>
    <w:rsid w:val="00AD13BB"/>
    <w:rsid w:val="00AF677A"/>
    <w:rsid w:val="00AF6C6B"/>
    <w:rsid w:val="00B26E5D"/>
    <w:rsid w:val="00B37E1C"/>
    <w:rsid w:val="00B46B9A"/>
    <w:rsid w:val="00B66E2B"/>
    <w:rsid w:val="00BA2F58"/>
    <w:rsid w:val="00BB0919"/>
    <w:rsid w:val="00BB4B2C"/>
    <w:rsid w:val="00BE3111"/>
    <w:rsid w:val="00C33953"/>
    <w:rsid w:val="00C56AD6"/>
    <w:rsid w:val="00C56D11"/>
    <w:rsid w:val="00C63CC4"/>
    <w:rsid w:val="00C725DD"/>
    <w:rsid w:val="00C77C15"/>
    <w:rsid w:val="00C809A1"/>
    <w:rsid w:val="00C83415"/>
    <w:rsid w:val="00CA0FE7"/>
    <w:rsid w:val="00CA389A"/>
    <w:rsid w:val="00CA4F4A"/>
    <w:rsid w:val="00CC09D9"/>
    <w:rsid w:val="00CD1B82"/>
    <w:rsid w:val="00CD3B21"/>
    <w:rsid w:val="00CF0C0E"/>
    <w:rsid w:val="00D0595E"/>
    <w:rsid w:val="00D11987"/>
    <w:rsid w:val="00D3016A"/>
    <w:rsid w:val="00D527E5"/>
    <w:rsid w:val="00D96164"/>
    <w:rsid w:val="00DA0B64"/>
    <w:rsid w:val="00DA46C8"/>
    <w:rsid w:val="00DB2F37"/>
    <w:rsid w:val="00DB575F"/>
    <w:rsid w:val="00DB6C23"/>
    <w:rsid w:val="00DE7799"/>
    <w:rsid w:val="00E05321"/>
    <w:rsid w:val="00E61002"/>
    <w:rsid w:val="00E800C2"/>
    <w:rsid w:val="00E971E4"/>
    <w:rsid w:val="00EB2907"/>
    <w:rsid w:val="00EE0182"/>
    <w:rsid w:val="00EE5D33"/>
    <w:rsid w:val="00F02F6A"/>
    <w:rsid w:val="00F1458A"/>
    <w:rsid w:val="00F16943"/>
    <w:rsid w:val="00F42FBF"/>
    <w:rsid w:val="00F43928"/>
    <w:rsid w:val="00F60D04"/>
    <w:rsid w:val="00F71351"/>
    <w:rsid w:val="00F9535A"/>
    <w:rsid w:val="00FA0618"/>
    <w:rsid w:val="00FA2B92"/>
    <w:rsid w:val="00FD1C84"/>
    <w:rsid w:val="00FD6A79"/>
    <w:rsid w:val="00FD71F5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CD5C"/>
  <w15:docId w15:val="{ED9DF6E6-A830-404C-860C-A237CA1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607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60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3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388"/>
    <w:rPr>
      <w:i/>
      <w:iCs/>
      <w:color w:val="4F81BD" w:themeColor="accent1"/>
      <w:sz w:val="24"/>
      <w:szCs w:val="24"/>
    </w:rPr>
  </w:style>
  <w:style w:type="character" w:styleId="Vrazn">
    <w:name w:val="Strong"/>
    <w:basedOn w:val="Predvolenpsmoodseku"/>
    <w:qFormat/>
    <w:rsid w:val="00607388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073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073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607388"/>
    <w:rPr>
      <w:color w:val="808080"/>
    </w:rPr>
  </w:style>
  <w:style w:type="table" w:styleId="Webovtabuka2">
    <w:name w:val="Table Web 2"/>
    <w:basedOn w:val="Normlnatabuka"/>
    <w:rsid w:val="00197D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mriekou1svetlzvraznenie1">
    <w:name w:val="Grid Table 1 Light Accent 1"/>
    <w:basedOn w:val="Normlnatabuka"/>
    <w:uiPriority w:val="46"/>
    <w:rsid w:val="00AB4C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AB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Cizova</cp:lastModifiedBy>
  <cp:revision>2</cp:revision>
  <cp:lastPrinted>2022-12-08T09:18:00Z</cp:lastPrinted>
  <dcterms:created xsi:type="dcterms:W3CDTF">2024-12-31T07:32:00Z</dcterms:created>
  <dcterms:modified xsi:type="dcterms:W3CDTF">2024-12-31T07:32:00Z</dcterms:modified>
</cp:coreProperties>
</file>