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E0CA6" w14:textId="77777777" w:rsidR="009E00B0" w:rsidRPr="00DA532E" w:rsidRDefault="00C77EF6" w:rsidP="009E00B0">
      <w:pPr>
        <w:ind w:left="4692" w:firstLine="708"/>
        <w:rPr>
          <w:szCs w:val="20"/>
        </w:rPr>
      </w:pPr>
      <w:r>
        <w:rPr>
          <w:noProof/>
        </w:rPr>
        <w:drawing>
          <wp:anchor distT="0" distB="0" distL="114300" distR="114300" simplePos="0" relativeHeight="251659776" behindDoc="1" locked="0" layoutInCell="1" allowOverlap="1" wp14:anchorId="76248B4A" wp14:editId="73009555">
            <wp:simplePos x="0" y="0"/>
            <wp:positionH relativeFrom="column">
              <wp:posOffset>1259840</wp:posOffset>
            </wp:positionH>
            <wp:positionV relativeFrom="paragraph">
              <wp:posOffset>-62865</wp:posOffset>
            </wp:positionV>
            <wp:extent cx="437515" cy="441960"/>
            <wp:effectExtent l="19050" t="0" r="635" b="0"/>
            <wp:wrapNone/>
            <wp:docPr id="2" name="Obrázok 5" descr="DECI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DECIERNA"/>
                    <pic:cNvPicPr>
                      <a:picLocks noChangeAspect="1" noChangeArrowheads="1"/>
                    </pic:cNvPicPr>
                  </pic:nvPicPr>
                  <pic:blipFill>
                    <a:blip r:embed="rId6">
                      <a:grayscl/>
                      <a:biLevel thresh="50000"/>
                    </a:blip>
                    <a:srcRect/>
                    <a:stretch>
                      <a:fillRect/>
                    </a:stretch>
                  </pic:blipFill>
                  <pic:spPr bwMode="auto">
                    <a:xfrm>
                      <a:off x="0" y="0"/>
                      <a:ext cx="437515" cy="44196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14:anchorId="786DDD07" wp14:editId="29C55F30">
            <wp:simplePos x="0" y="0"/>
            <wp:positionH relativeFrom="column">
              <wp:posOffset>175260</wp:posOffset>
            </wp:positionH>
            <wp:positionV relativeFrom="paragraph">
              <wp:posOffset>-32385</wp:posOffset>
            </wp:positionV>
            <wp:extent cx="335915" cy="408940"/>
            <wp:effectExtent l="19050" t="0" r="6985" b="0"/>
            <wp:wrapNone/>
            <wp:docPr id="3" name="Obrázok 4" descr="ERBC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ERBCIE~1"/>
                    <pic:cNvPicPr>
                      <a:picLocks noChangeAspect="1" noChangeArrowheads="1"/>
                    </pic:cNvPicPr>
                  </pic:nvPicPr>
                  <pic:blipFill>
                    <a:blip r:embed="rId7">
                      <a:grayscl/>
                      <a:biLevel thresh="50000"/>
                    </a:blip>
                    <a:srcRect/>
                    <a:stretch>
                      <a:fillRect/>
                    </a:stretch>
                  </pic:blipFill>
                  <pic:spPr bwMode="auto">
                    <a:xfrm>
                      <a:off x="0" y="0"/>
                      <a:ext cx="335915" cy="40894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1" locked="0" layoutInCell="1" allowOverlap="1" wp14:anchorId="13E181D7" wp14:editId="4D3EE0EF">
            <wp:simplePos x="0" y="0"/>
            <wp:positionH relativeFrom="column">
              <wp:posOffset>595630</wp:posOffset>
            </wp:positionH>
            <wp:positionV relativeFrom="paragraph">
              <wp:posOffset>-32385</wp:posOffset>
            </wp:positionV>
            <wp:extent cx="548005" cy="385445"/>
            <wp:effectExtent l="19050" t="0" r="4445" b="0"/>
            <wp:wrapNone/>
            <wp:docPr id="4" name="Obrázok 3" descr="UNECI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UNECIERNA"/>
                    <pic:cNvPicPr>
                      <a:picLocks noChangeAspect="1" noChangeArrowheads="1"/>
                    </pic:cNvPicPr>
                  </pic:nvPicPr>
                  <pic:blipFill>
                    <a:blip r:embed="rId8">
                      <a:grayscl/>
                      <a:biLevel thresh="50000"/>
                    </a:blip>
                    <a:srcRect/>
                    <a:stretch>
                      <a:fillRect/>
                    </a:stretch>
                  </pic:blipFill>
                  <pic:spPr bwMode="auto">
                    <a:xfrm>
                      <a:off x="0" y="0"/>
                      <a:ext cx="548005" cy="385445"/>
                    </a:xfrm>
                    <a:prstGeom prst="rect">
                      <a:avLst/>
                    </a:prstGeom>
                    <a:noFill/>
                    <a:ln w="9525">
                      <a:noFill/>
                      <a:miter lim="800000"/>
                      <a:headEnd/>
                      <a:tailEnd/>
                    </a:ln>
                  </pic:spPr>
                </pic:pic>
              </a:graphicData>
            </a:graphic>
          </wp:anchor>
        </w:drawing>
      </w:r>
      <w:r w:rsidR="00000000">
        <w:rPr>
          <w:noProof/>
        </w:rPr>
        <w:pict w14:anchorId="004803C6">
          <v:shapetype id="_x0000_t202" coordsize="21600,21600" o:spt="202" path="m,l,21600r21600,l21600,xe">
            <v:stroke joinstyle="miter"/>
            <v:path gradientshapeok="t" o:connecttype="rect"/>
          </v:shapetype>
          <v:shape id="Textové pole 2" o:spid="_x0000_s1029" type="#_x0000_t202" style="position:absolute;left:0;text-align:left;margin-left:298.75pt;margin-top:5.65pt;width:192.55pt;height:29.9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" filled="f" stroked="f">
            <v:textbox inset=",,0">
              <w:txbxContent>
                <w:p w14:paraId="1209EAB6" w14:textId="77777777" w:rsidR="009E00B0" w:rsidRPr="005E4E0D" w:rsidRDefault="009E00B0" w:rsidP="009E00B0">
                  <w:pPr>
                    <w:jc w:val="right"/>
                    <w:rPr>
                      <w:rFonts w:ascii="Arial" w:hAnsi="Arial" w:cs="Arial"/>
                      <w:color w:val="808080"/>
                      <w:sz w:val="16"/>
                      <w:szCs w:val="16"/>
                    </w:rPr>
                  </w:pPr>
                </w:p>
              </w:txbxContent>
            </v:textbox>
          </v:shape>
        </w:pict>
      </w:r>
      <w:r w:rsidR="009E00B0" w:rsidRPr="00DA532E">
        <w:rPr>
          <w:b/>
        </w:rPr>
        <w:t>Mestský úrad</w:t>
      </w:r>
    </w:p>
    <w:p w14:paraId="23C82595" w14:textId="77777777" w:rsidR="009E00B0" w:rsidRPr="00DA532E" w:rsidRDefault="009E00B0" w:rsidP="009E00B0">
      <w:pPr>
        <w:ind w:firstLine="5400"/>
        <w:jc w:val="both"/>
        <w:rPr>
          <w:b/>
        </w:rPr>
      </w:pPr>
      <w:r w:rsidRPr="00DA532E">
        <w:rPr>
          <w:b/>
        </w:rPr>
        <w:t>Oddelenie výstavby, ÚP a ŽP</w:t>
      </w:r>
    </w:p>
    <w:p w14:paraId="50568079" w14:textId="77777777" w:rsidR="009E00B0" w:rsidRPr="00DA532E" w:rsidRDefault="00000000" w:rsidP="009E00B0">
      <w:pPr>
        <w:ind w:firstLine="5400"/>
        <w:jc w:val="both"/>
        <w:rPr>
          <w:b/>
        </w:rPr>
      </w:pPr>
      <w:r>
        <w:rPr>
          <w:noProof/>
        </w:rPr>
        <w:pict w14:anchorId="65C57953">
          <v:shape id="Textové pole 1" o:spid="_x0000_s1030" type="#_x0000_t202" style="position:absolute;left:0;text-align:left;margin-left:8.2pt;margin-top:2.7pt;width:148.05pt;height:3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" filled="f" stroked="f">
            <v:textbox inset=",,0">
              <w:txbxContent>
                <w:p w14:paraId="7B9F4B91" w14:textId="77777777" w:rsidR="009E00B0" w:rsidRPr="00613798" w:rsidRDefault="009E00B0" w:rsidP="009E00B0">
                  <w:pPr>
                    <w:rPr>
                      <w:rFonts w:ascii="Arial" w:hAnsi="Arial" w:cs="Arial"/>
                      <w:b/>
                      <w:color w:val="808080"/>
                      <w:sz w:val="20"/>
                      <w:szCs w:val="20"/>
                    </w:rPr>
                  </w:pPr>
                  <w:r w:rsidRPr="005E63FA">
                    <w:rPr>
                      <w:rFonts w:ascii="Arial" w:hAnsi="Arial" w:cs="Arial"/>
                      <w:b/>
                      <w:color w:val="808080"/>
                      <w:sz w:val="20"/>
                      <w:szCs w:val="20"/>
                    </w:rPr>
                    <w:t>Mesto Banská Štiavnica</w:t>
                  </w:r>
                </w:p>
                <w:p w14:paraId="2922E546" w14:textId="77777777" w:rsidR="009E00B0" w:rsidRPr="00DF3B66" w:rsidRDefault="009E00B0" w:rsidP="009E00B0">
                  <w:pPr>
                    <w:rPr>
                      <w:rFonts w:ascii="Arial" w:hAnsi="Arial" w:cs="Arial"/>
                      <w:b/>
                      <w:color w:val="808080"/>
                      <w:sz w:val="18"/>
                      <w:szCs w:val="18"/>
                    </w:rPr>
                  </w:pPr>
                  <w:r w:rsidRPr="00DF3B66">
                    <w:rPr>
                      <w:rFonts w:ascii="Arial" w:hAnsi="Arial" w:cs="Arial"/>
                      <w:b/>
                      <w:color w:val="808080"/>
                      <w:sz w:val="18"/>
                      <w:szCs w:val="18"/>
                    </w:rPr>
                    <w:t>Mesto svetového dedičstva</w:t>
                  </w:r>
                </w:p>
                <w:p w14:paraId="3AC281FA" w14:textId="77777777" w:rsidR="009E00B0" w:rsidRPr="005E4E0D" w:rsidRDefault="009E00B0" w:rsidP="009E00B0">
                  <w:pPr>
                    <w:jc w:val="right"/>
                    <w:rPr>
                      <w:rFonts w:ascii="Arial" w:hAnsi="Arial" w:cs="Arial"/>
                      <w:color w:val="808080"/>
                      <w:sz w:val="16"/>
                      <w:szCs w:val="16"/>
                    </w:rPr>
                  </w:pPr>
                </w:p>
              </w:txbxContent>
            </v:textbox>
          </v:shape>
        </w:pict>
      </w:r>
      <w:r w:rsidR="009E00B0" w:rsidRPr="00DA532E">
        <w:rPr>
          <w:b/>
        </w:rPr>
        <w:t>Radničné námestie č. 1</w:t>
      </w:r>
    </w:p>
    <w:p w14:paraId="218B7667" w14:textId="77777777" w:rsidR="009E00B0" w:rsidRPr="00DA532E" w:rsidRDefault="009E00B0" w:rsidP="009E00B0">
      <w:pPr>
        <w:ind w:firstLine="5400"/>
        <w:jc w:val="both"/>
        <w:rPr>
          <w:b/>
        </w:rPr>
      </w:pPr>
      <w:r w:rsidRPr="00DA532E">
        <w:rPr>
          <w:b/>
        </w:rPr>
        <w:t>969 24  Banská Štiavnica</w:t>
      </w:r>
    </w:p>
    <w:p w14:paraId="7E4A1C17" w14:textId="77777777" w:rsidR="009E00B0" w:rsidRPr="00DA532E" w:rsidRDefault="009E00B0" w:rsidP="009E00B0">
      <w:pPr>
        <w:ind w:firstLine="5400"/>
        <w:jc w:val="both"/>
        <w:rPr>
          <w:b/>
        </w:rPr>
      </w:pPr>
    </w:p>
    <w:p w14:paraId="7C2493EA" w14:textId="77777777" w:rsidR="009E00B0" w:rsidRPr="001606B7" w:rsidRDefault="009E00B0" w:rsidP="009E00B0">
      <w:pPr>
        <w:pStyle w:val="Zhlavie10"/>
        <w:keepNext/>
        <w:keepLines/>
        <w:rPr>
          <w:rFonts w:ascii="Times New Roman" w:hAnsi="Times New Roman"/>
        </w:rPr>
      </w:pPr>
    </w:p>
    <w:p w14:paraId="224B7810" w14:textId="690D8D84" w:rsidR="001606B7" w:rsidRDefault="001606B7" w:rsidP="00D95ECA">
      <w:pPr>
        <w:pStyle w:val="Zkladntext1"/>
        <w:spacing w:after="40"/>
        <w:rPr>
          <w:rFonts w:ascii="Times New Roman" w:hAnsi="Times New Roman"/>
          <w:b/>
          <w:bCs/>
          <w:color w:val="000000"/>
          <w:lang w:eastAsia="sk-SK"/>
        </w:rPr>
      </w:pPr>
      <w:r w:rsidRPr="001606B7">
        <w:rPr>
          <w:rFonts w:ascii="Times New Roman" w:hAnsi="Times New Roman"/>
          <w:color w:val="000000"/>
          <w:lang w:eastAsia="sk-SK"/>
        </w:rPr>
        <w:t xml:space="preserve">V e c : </w:t>
      </w:r>
      <w:r w:rsidRPr="001606B7">
        <w:rPr>
          <w:rFonts w:ascii="Times New Roman" w:hAnsi="Times New Roman"/>
          <w:b/>
          <w:bCs/>
          <w:color w:val="000000"/>
          <w:lang w:eastAsia="sk-SK"/>
        </w:rPr>
        <w:t xml:space="preserve">Žiadosť o preskúmanie spôsobilosti stavby na užívanie (§ 140d stavebného </w:t>
      </w:r>
      <w:r w:rsidRPr="00D95ECA">
        <w:rPr>
          <w:rFonts w:ascii="Times New Roman" w:hAnsi="Times New Roman"/>
          <w:color w:val="000000"/>
          <w:lang w:eastAsia="sk-SK"/>
        </w:rPr>
        <w:t>zákona</w:t>
      </w:r>
      <w:r w:rsidR="00D95ECA" w:rsidRPr="00D95ECA">
        <w:rPr>
          <w:rFonts w:ascii="Times New Roman" w:hAnsi="Times New Roman"/>
          <w:color w:val="000000"/>
          <w:lang w:eastAsia="sk-SK"/>
        </w:rPr>
        <w:t xml:space="preserve"> č. 50/1976 Zb. zákon o územnom plánovaní a stavebnom poriadku (stavebný zákon) v znení neskorších predpisov</w:t>
      </w:r>
      <w:r w:rsidR="00D95ECA" w:rsidRPr="00D95ECA">
        <w:rPr>
          <w:rFonts w:ascii="Times New Roman" w:hAnsi="Times New Roman"/>
          <w:b/>
          <w:bCs/>
          <w:color w:val="000000"/>
          <w:lang w:eastAsia="sk-SK"/>
        </w:rPr>
        <w:t>)</w:t>
      </w:r>
      <w:r w:rsidR="00D95ECA">
        <w:rPr>
          <w:rFonts w:ascii="Times New Roman" w:hAnsi="Times New Roman"/>
        </w:rPr>
        <w:t xml:space="preserve">. </w:t>
      </w:r>
      <w:r w:rsidRPr="001606B7">
        <w:rPr>
          <w:rFonts w:ascii="Times New Roman" w:hAnsi="Times New Roman"/>
          <w:color w:val="000000"/>
          <w:lang w:eastAsia="sk-SK"/>
        </w:rPr>
        <w:t xml:space="preserve">Zhotovenú a užívanú bez povolenia stavebného úradu alebo v rozpore s ním </w:t>
      </w:r>
      <w:r w:rsidRPr="001606B7">
        <w:rPr>
          <w:rFonts w:ascii="Times New Roman" w:hAnsi="Times New Roman"/>
          <w:b/>
          <w:bCs/>
          <w:color w:val="000000"/>
          <w:lang w:eastAsia="sk-SK"/>
        </w:rPr>
        <w:t>od 1.1.1990 do 31.3.202</w:t>
      </w:r>
      <w:r w:rsidR="005E2236">
        <w:rPr>
          <w:rFonts w:ascii="Times New Roman" w:hAnsi="Times New Roman"/>
          <w:b/>
          <w:bCs/>
          <w:color w:val="000000"/>
          <w:lang w:eastAsia="sk-SK"/>
        </w:rPr>
        <w:t>5</w:t>
      </w:r>
    </w:p>
    <w:p w14:paraId="4449C19F" w14:textId="77777777" w:rsidR="00D95ECA" w:rsidRPr="001606B7" w:rsidRDefault="00D95ECA" w:rsidP="002151E8">
      <w:pPr>
        <w:pStyle w:val="Zkladntext1"/>
        <w:spacing w:before="120" w:after="40"/>
        <w:rPr>
          <w:rFonts w:ascii="Times New Roman" w:hAnsi="Times New Roman"/>
        </w:rPr>
      </w:pPr>
    </w:p>
    <w:p w14:paraId="5C95D95C" w14:textId="77777777" w:rsidR="003228B6" w:rsidRDefault="001606B7" w:rsidP="002151E8">
      <w:pPr>
        <w:pStyle w:val="Zkladntext30"/>
        <w:tabs>
          <w:tab w:val="left" w:leader="dot" w:pos="9356"/>
        </w:tabs>
        <w:spacing w:before="120" w:after="100"/>
        <w:rPr>
          <w:b/>
          <w:bCs/>
          <w:color w:val="000000"/>
          <w:sz w:val="22"/>
          <w:szCs w:val="22"/>
          <w:lang w:eastAsia="sk-SK"/>
        </w:rPr>
      </w:pPr>
      <w:r w:rsidRPr="001606B7">
        <w:rPr>
          <w:b/>
          <w:bCs/>
          <w:color w:val="000000"/>
          <w:sz w:val="22"/>
          <w:szCs w:val="22"/>
          <w:lang w:eastAsia="sk-SK"/>
        </w:rPr>
        <w:t>Vlastník stavby</w:t>
      </w:r>
      <w:r w:rsidR="004B2139">
        <w:rPr>
          <w:b/>
          <w:bCs/>
          <w:color w:val="000000"/>
          <w:sz w:val="22"/>
          <w:szCs w:val="22"/>
          <w:lang w:eastAsia="sk-SK"/>
        </w:rPr>
        <w:t xml:space="preserve"> </w:t>
      </w:r>
      <w:r w:rsidR="004B2139" w:rsidRPr="004B2139">
        <w:rPr>
          <w:color w:val="000000"/>
          <w:sz w:val="22"/>
          <w:szCs w:val="22"/>
          <w:lang w:eastAsia="sk-SK"/>
        </w:rPr>
        <w:t>(Meno a priezvisko</w:t>
      </w:r>
      <w:r w:rsidR="003228B6" w:rsidRPr="003228B6">
        <w:t xml:space="preserve"> </w:t>
      </w:r>
      <w:r w:rsidR="003228B6" w:rsidRPr="003228B6">
        <w:rPr>
          <w:color w:val="000000"/>
          <w:sz w:val="22"/>
          <w:szCs w:val="22"/>
          <w:lang w:eastAsia="sk-SK"/>
        </w:rPr>
        <w:t>- názov firmy</w:t>
      </w:r>
      <w:r w:rsidR="004B2139" w:rsidRPr="004B2139">
        <w:rPr>
          <w:color w:val="000000"/>
          <w:sz w:val="22"/>
          <w:szCs w:val="22"/>
          <w:lang w:eastAsia="sk-SK"/>
        </w:rPr>
        <w:t>, adresa žiadateľa,</w:t>
      </w:r>
      <w:r w:rsidR="00D95ECA" w:rsidRPr="00D95ECA">
        <w:t xml:space="preserve"> </w:t>
      </w:r>
      <w:r w:rsidR="00D95ECA" w:rsidRPr="00D95ECA">
        <w:rPr>
          <w:color w:val="000000"/>
          <w:sz w:val="22"/>
          <w:szCs w:val="22"/>
          <w:lang w:eastAsia="sk-SK"/>
        </w:rPr>
        <w:t>u právnickej osoby IČO</w:t>
      </w:r>
      <w:r w:rsidR="004B2139" w:rsidRPr="004B2139">
        <w:rPr>
          <w:color w:val="000000"/>
          <w:sz w:val="22"/>
          <w:szCs w:val="22"/>
          <w:lang w:eastAsia="sk-SK"/>
        </w:rPr>
        <w:t>)</w:t>
      </w:r>
      <w:r w:rsidR="00E944E6">
        <w:rPr>
          <w:color w:val="000000"/>
          <w:sz w:val="22"/>
          <w:szCs w:val="22"/>
          <w:lang w:eastAsia="sk-SK"/>
        </w:rPr>
        <w:t>:</w:t>
      </w:r>
    </w:p>
    <w:p w14:paraId="7BC08E23" w14:textId="77777777" w:rsidR="001606B7" w:rsidRPr="00E944E6" w:rsidRDefault="003228B6" w:rsidP="002151E8">
      <w:pPr>
        <w:pStyle w:val="Zkladntext30"/>
        <w:tabs>
          <w:tab w:val="left" w:leader="dot" w:pos="9356"/>
        </w:tabs>
        <w:spacing w:before="120" w:after="100"/>
        <w:rPr>
          <w:b/>
          <w:bCs/>
          <w:color w:val="000000"/>
          <w:sz w:val="22"/>
          <w:szCs w:val="22"/>
          <w:lang w:eastAsia="sk-SK"/>
        </w:rPr>
      </w:pPr>
      <w:r>
        <w:rPr>
          <w:b/>
          <w:bCs/>
          <w:color w:val="000000"/>
          <w:sz w:val="22"/>
          <w:szCs w:val="22"/>
          <w:lang w:eastAsia="sk-SK"/>
        </w:rPr>
        <w:t>....................................................................................................................................................................</w:t>
      </w:r>
    </w:p>
    <w:p w14:paraId="2519CE40" w14:textId="77777777" w:rsidR="001606B7" w:rsidRPr="001606B7" w:rsidRDefault="001606B7" w:rsidP="002151E8">
      <w:pPr>
        <w:pStyle w:val="Zkladntext30"/>
        <w:tabs>
          <w:tab w:val="left" w:leader="dot" w:pos="9356"/>
        </w:tabs>
        <w:spacing w:before="120" w:after="100"/>
        <w:rPr>
          <w:sz w:val="22"/>
          <w:szCs w:val="22"/>
        </w:rPr>
      </w:pPr>
      <w:r w:rsidRPr="001606B7">
        <w:rPr>
          <w:sz w:val="22"/>
          <w:szCs w:val="22"/>
        </w:rPr>
        <w:t>tel. číslo, e-mail</w:t>
      </w:r>
      <w:r>
        <w:rPr>
          <w:sz w:val="22"/>
          <w:szCs w:val="22"/>
        </w:rPr>
        <w:t>:..........................................................................................................................................</w:t>
      </w:r>
    </w:p>
    <w:p w14:paraId="6A0A38B3" w14:textId="77777777" w:rsidR="001908CD" w:rsidRPr="001908CD" w:rsidRDefault="001606B7" w:rsidP="002151E8">
      <w:pPr>
        <w:pStyle w:val="Zkladntext30"/>
        <w:tabs>
          <w:tab w:val="left" w:leader="dot" w:pos="9356"/>
        </w:tabs>
        <w:spacing w:before="120" w:after="100"/>
        <w:rPr>
          <w:sz w:val="22"/>
          <w:szCs w:val="22"/>
        </w:rPr>
      </w:pPr>
      <w:r w:rsidRPr="001606B7">
        <w:rPr>
          <w:color w:val="000000"/>
          <w:sz w:val="22"/>
          <w:szCs w:val="22"/>
          <w:lang w:eastAsia="sk-SK"/>
        </w:rPr>
        <w:t>zastúpený splnomocneným zástupcom</w:t>
      </w:r>
      <w:r w:rsidR="003A5AE9">
        <w:rPr>
          <w:color w:val="000000"/>
          <w:sz w:val="22"/>
          <w:szCs w:val="22"/>
          <w:lang w:eastAsia="sk-SK"/>
        </w:rPr>
        <w:t xml:space="preserve"> (ak je)</w:t>
      </w:r>
      <w:r w:rsidRPr="001606B7">
        <w:rPr>
          <w:color w:val="000000"/>
          <w:sz w:val="22"/>
          <w:szCs w:val="22"/>
          <w:lang w:eastAsia="sk-SK"/>
        </w:rPr>
        <w:t xml:space="preserve"> :</w:t>
      </w:r>
      <w:r>
        <w:rPr>
          <w:color w:val="000000"/>
          <w:sz w:val="22"/>
          <w:szCs w:val="22"/>
          <w:lang w:eastAsia="sk-SK"/>
        </w:rPr>
        <w:t>........................................................................................</w:t>
      </w:r>
      <w:r w:rsidR="002151E8">
        <w:rPr>
          <w:sz w:val="22"/>
          <w:szCs w:val="22"/>
        </w:rPr>
        <w:br/>
      </w:r>
    </w:p>
    <w:p w14:paraId="252E27DC" w14:textId="77777777" w:rsidR="003228B6" w:rsidRPr="003228B6" w:rsidRDefault="003228B6" w:rsidP="002151E8">
      <w:pPr>
        <w:pStyle w:val="Zkladntext30"/>
        <w:spacing w:before="120" w:after="100"/>
        <w:rPr>
          <w:color w:val="000000"/>
          <w:sz w:val="22"/>
          <w:szCs w:val="22"/>
          <w:lang w:eastAsia="sk-SK"/>
        </w:rPr>
      </w:pPr>
      <w:r w:rsidRPr="003228B6">
        <w:rPr>
          <w:b/>
          <w:bCs/>
          <w:color w:val="000000"/>
          <w:sz w:val="22"/>
          <w:szCs w:val="22"/>
          <w:lang w:eastAsia="sk-SK"/>
        </w:rPr>
        <w:t>Stavba</w:t>
      </w:r>
      <w:r w:rsidRPr="003228B6">
        <w:rPr>
          <w:color w:val="000000"/>
          <w:sz w:val="22"/>
          <w:szCs w:val="22"/>
          <w:lang w:eastAsia="sk-SK"/>
        </w:rPr>
        <w:t>: (názov stavby, druh)</w:t>
      </w:r>
      <w:r>
        <w:rPr>
          <w:color w:val="000000"/>
          <w:sz w:val="22"/>
          <w:szCs w:val="22"/>
          <w:lang w:eastAsia="sk-SK"/>
        </w:rPr>
        <w:t>:...................................................................................................................</w:t>
      </w:r>
    </w:p>
    <w:p w14:paraId="76BBEDEC" w14:textId="77777777" w:rsidR="003228B6" w:rsidRPr="003228B6" w:rsidRDefault="003228B6" w:rsidP="002151E8">
      <w:pPr>
        <w:pStyle w:val="Zkladntext30"/>
        <w:spacing w:before="120" w:after="100"/>
        <w:rPr>
          <w:color w:val="000000"/>
          <w:sz w:val="22"/>
          <w:szCs w:val="22"/>
          <w:lang w:eastAsia="sk-SK"/>
        </w:rPr>
      </w:pPr>
      <w:r w:rsidRPr="003228B6">
        <w:rPr>
          <w:color w:val="000000"/>
          <w:sz w:val="22"/>
          <w:szCs w:val="22"/>
          <w:lang w:eastAsia="sk-SK"/>
        </w:rPr>
        <w:t>....................................................................................................................................................................</w:t>
      </w:r>
    </w:p>
    <w:p w14:paraId="22A3701F" w14:textId="77777777" w:rsidR="003228B6" w:rsidRDefault="003228B6" w:rsidP="002151E8">
      <w:pPr>
        <w:pStyle w:val="Zkladntext30"/>
        <w:spacing w:before="120" w:after="100"/>
        <w:rPr>
          <w:color w:val="000000"/>
          <w:sz w:val="22"/>
          <w:szCs w:val="22"/>
          <w:lang w:eastAsia="sk-SK"/>
        </w:rPr>
      </w:pPr>
      <w:r w:rsidRPr="002151E8">
        <w:rPr>
          <w:b/>
          <w:bCs/>
          <w:color w:val="000000"/>
          <w:sz w:val="22"/>
          <w:szCs w:val="22"/>
          <w:lang w:eastAsia="sk-SK"/>
        </w:rPr>
        <w:t>Účel stavby</w:t>
      </w:r>
      <w:r w:rsidRPr="003228B6">
        <w:rPr>
          <w:color w:val="000000"/>
          <w:sz w:val="22"/>
          <w:szCs w:val="22"/>
          <w:lang w:eastAsia="sk-SK"/>
        </w:rPr>
        <w:t xml:space="preserve"> na ktorý je stavba</w:t>
      </w:r>
      <w:r w:rsidR="00C17F56">
        <w:rPr>
          <w:color w:val="000000"/>
          <w:sz w:val="22"/>
          <w:szCs w:val="22"/>
          <w:lang w:eastAsia="sk-SK"/>
        </w:rPr>
        <w:t xml:space="preserve"> nepretržite bez nedostatkov </w:t>
      </w:r>
      <w:r w:rsidRPr="003228B6">
        <w:rPr>
          <w:color w:val="000000"/>
          <w:sz w:val="22"/>
          <w:szCs w:val="22"/>
          <w:lang w:eastAsia="sk-SK"/>
        </w:rPr>
        <w:t>užívaná:.....................................................</w:t>
      </w:r>
    </w:p>
    <w:p w14:paraId="731112A0" w14:textId="77777777" w:rsidR="001908CD" w:rsidRDefault="003228B6" w:rsidP="002151E8">
      <w:pPr>
        <w:pStyle w:val="Zkladntext30"/>
        <w:spacing w:before="120" w:after="100"/>
        <w:rPr>
          <w:b/>
          <w:bCs/>
          <w:color w:val="000000"/>
          <w:sz w:val="22"/>
          <w:szCs w:val="22"/>
          <w:lang w:eastAsia="sk-SK"/>
        </w:rPr>
      </w:pPr>
      <w:r w:rsidRPr="003228B6">
        <w:rPr>
          <w:color w:val="000000"/>
          <w:sz w:val="22"/>
          <w:szCs w:val="22"/>
          <w:lang w:eastAsia="sk-SK"/>
        </w:rPr>
        <w:t>...................................................................................................................................................................</w:t>
      </w:r>
      <w:r>
        <w:rPr>
          <w:color w:val="000000"/>
          <w:sz w:val="22"/>
          <w:szCs w:val="22"/>
          <w:lang w:eastAsia="sk-SK"/>
        </w:rPr>
        <w:br/>
      </w:r>
    </w:p>
    <w:p w14:paraId="71047B42" w14:textId="77777777" w:rsidR="003228B6" w:rsidRPr="001908CD" w:rsidRDefault="003228B6" w:rsidP="002151E8">
      <w:pPr>
        <w:pStyle w:val="Zkladntext30"/>
        <w:spacing w:before="120" w:after="100"/>
        <w:rPr>
          <w:color w:val="000000"/>
          <w:sz w:val="22"/>
          <w:szCs w:val="22"/>
          <w:lang w:eastAsia="sk-SK"/>
        </w:rPr>
      </w:pPr>
      <w:r w:rsidRPr="003228B6">
        <w:rPr>
          <w:b/>
          <w:bCs/>
          <w:color w:val="000000"/>
          <w:sz w:val="22"/>
          <w:szCs w:val="22"/>
          <w:lang w:eastAsia="sk-SK"/>
        </w:rPr>
        <w:t>Miesto stavby:</w:t>
      </w:r>
    </w:p>
    <w:p w14:paraId="53F98BFC" w14:textId="77777777" w:rsidR="003228B6" w:rsidRDefault="003228B6" w:rsidP="002151E8">
      <w:pPr>
        <w:pStyle w:val="Zkladntext30"/>
        <w:spacing w:before="120" w:after="100"/>
        <w:rPr>
          <w:color w:val="000000"/>
          <w:sz w:val="22"/>
          <w:szCs w:val="22"/>
          <w:lang w:eastAsia="sk-SK"/>
        </w:rPr>
      </w:pPr>
      <w:r w:rsidRPr="003228B6">
        <w:rPr>
          <w:color w:val="000000"/>
          <w:sz w:val="22"/>
          <w:szCs w:val="22"/>
          <w:lang w:eastAsia="sk-SK"/>
        </w:rPr>
        <w:t>Mesto</w:t>
      </w:r>
      <w:r>
        <w:rPr>
          <w:color w:val="000000"/>
          <w:sz w:val="22"/>
          <w:szCs w:val="22"/>
          <w:lang w:eastAsia="sk-SK"/>
        </w:rPr>
        <w:t>: ............................................................................... Uica...............................................................</w:t>
      </w:r>
    </w:p>
    <w:p w14:paraId="277C29E0" w14:textId="77777777" w:rsidR="001908CD" w:rsidRDefault="003228B6" w:rsidP="002151E8">
      <w:pPr>
        <w:pStyle w:val="Zkladntext30"/>
        <w:spacing w:before="120" w:after="100"/>
        <w:rPr>
          <w:color w:val="000000"/>
          <w:sz w:val="22"/>
          <w:szCs w:val="22"/>
          <w:lang w:eastAsia="sk-SK"/>
        </w:rPr>
      </w:pPr>
      <w:r w:rsidRPr="003228B6">
        <w:rPr>
          <w:color w:val="000000"/>
          <w:sz w:val="22"/>
          <w:szCs w:val="22"/>
          <w:lang w:eastAsia="sk-SK"/>
        </w:rPr>
        <w:t>Parcel</w:t>
      </w:r>
      <w:r w:rsidR="001908CD">
        <w:rPr>
          <w:color w:val="000000"/>
          <w:sz w:val="22"/>
          <w:szCs w:val="22"/>
          <w:lang w:eastAsia="sk-SK"/>
        </w:rPr>
        <w:t xml:space="preserve">a </w:t>
      </w:r>
      <w:r w:rsidRPr="003228B6">
        <w:rPr>
          <w:color w:val="000000"/>
          <w:sz w:val="22"/>
          <w:szCs w:val="22"/>
          <w:lang w:eastAsia="sk-SK"/>
        </w:rPr>
        <w:t>číslo........................................</w:t>
      </w:r>
      <w:r w:rsidR="001908CD">
        <w:rPr>
          <w:color w:val="000000"/>
          <w:sz w:val="22"/>
          <w:szCs w:val="22"/>
          <w:lang w:eastAsia="sk-SK"/>
        </w:rPr>
        <w:t>...........................</w:t>
      </w:r>
      <w:r w:rsidRPr="003228B6">
        <w:rPr>
          <w:color w:val="000000"/>
          <w:sz w:val="22"/>
          <w:szCs w:val="22"/>
          <w:lang w:eastAsia="sk-SK"/>
        </w:rPr>
        <w:t>katastrálne územie .................</w:t>
      </w:r>
      <w:r w:rsidR="002151E8">
        <w:rPr>
          <w:color w:val="000000"/>
          <w:sz w:val="22"/>
          <w:szCs w:val="22"/>
          <w:lang w:eastAsia="sk-SK"/>
        </w:rPr>
        <w:t>......</w:t>
      </w:r>
      <w:r w:rsidRPr="003228B6">
        <w:rPr>
          <w:color w:val="000000"/>
          <w:sz w:val="22"/>
          <w:szCs w:val="22"/>
          <w:lang w:eastAsia="sk-SK"/>
        </w:rPr>
        <w:t>..</w:t>
      </w:r>
      <w:r w:rsidR="001908CD">
        <w:rPr>
          <w:color w:val="000000"/>
          <w:sz w:val="22"/>
          <w:szCs w:val="22"/>
          <w:lang w:eastAsia="sk-SK"/>
        </w:rPr>
        <w:t>.......</w:t>
      </w:r>
      <w:r w:rsidRPr="003228B6">
        <w:rPr>
          <w:color w:val="000000"/>
          <w:sz w:val="22"/>
          <w:szCs w:val="22"/>
          <w:lang w:eastAsia="sk-SK"/>
        </w:rPr>
        <w:t xml:space="preserve">..........., </w:t>
      </w:r>
    </w:p>
    <w:p w14:paraId="615F3C5B" w14:textId="77777777" w:rsidR="003228B6" w:rsidRPr="003228B6" w:rsidRDefault="003228B6" w:rsidP="002151E8">
      <w:pPr>
        <w:pStyle w:val="Zkladntext30"/>
        <w:spacing w:before="120" w:after="100"/>
        <w:rPr>
          <w:color w:val="000000"/>
          <w:sz w:val="22"/>
          <w:szCs w:val="22"/>
          <w:lang w:eastAsia="sk-SK"/>
        </w:rPr>
      </w:pPr>
      <w:r w:rsidRPr="003228B6">
        <w:rPr>
          <w:color w:val="000000"/>
          <w:sz w:val="22"/>
          <w:szCs w:val="22"/>
          <w:lang w:eastAsia="sk-SK"/>
        </w:rPr>
        <w:t>druh pozemku podľa výpisu z KN (kultúra) na ktorom bude stavba realizovaná ..............................</w:t>
      </w:r>
      <w:r w:rsidR="001908CD">
        <w:rPr>
          <w:color w:val="000000"/>
          <w:sz w:val="22"/>
          <w:szCs w:val="22"/>
          <w:lang w:eastAsia="sk-SK"/>
        </w:rPr>
        <w:t>...</w:t>
      </w:r>
      <w:r w:rsidRPr="003228B6">
        <w:rPr>
          <w:color w:val="000000"/>
          <w:sz w:val="22"/>
          <w:szCs w:val="22"/>
          <w:lang w:eastAsia="sk-SK"/>
        </w:rPr>
        <w:t>..</w:t>
      </w:r>
    </w:p>
    <w:p w14:paraId="1D9B61ED" w14:textId="77777777" w:rsidR="00136BFE" w:rsidRDefault="00136BFE" w:rsidP="002151E8">
      <w:pPr>
        <w:pStyle w:val="Zkladntext30"/>
        <w:spacing w:before="120" w:after="100"/>
        <w:rPr>
          <w:color w:val="000000"/>
          <w:sz w:val="22"/>
          <w:szCs w:val="22"/>
          <w:lang w:eastAsia="sk-SK"/>
        </w:rPr>
      </w:pPr>
    </w:p>
    <w:p w14:paraId="6D088607" w14:textId="77777777" w:rsidR="00136BFE" w:rsidRDefault="00136BFE" w:rsidP="002151E8">
      <w:pPr>
        <w:pStyle w:val="Zkladntext30"/>
        <w:spacing w:before="120" w:after="100"/>
        <w:rPr>
          <w:color w:val="000000"/>
          <w:sz w:val="22"/>
          <w:szCs w:val="22"/>
          <w:lang w:eastAsia="sk-SK"/>
        </w:rPr>
      </w:pPr>
      <w:r>
        <w:rPr>
          <w:color w:val="000000"/>
          <w:sz w:val="22"/>
          <w:szCs w:val="22"/>
          <w:lang w:eastAsia="sk-SK"/>
        </w:rPr>
        <w:t>(ak bola stavba povolená a je postavená v rozpore so stavebným povolením</w:t>
      </w:r>
      <w:r w:rsidR="004324BB">
        <w:rPr>
          <w:color w:val="000000"/>
          <w:sz w:val="22"/>
          <w:szCs w:val="22"/>
          <w:lang w:eastAsia="sk-SK"/>
        </w:rPr>
        <w:t>,</w:t>
      </w:r>
      <w:r>
        <w:rPr>
          <w:color w:val="000000"/>
          <w:sz w:val="22"/>
          <w:szCs w:val="22"/>
          <w:lang w:eastAsia="sk-SK"/>
        </w:rPr>
        <w:t xml:space="preserve"> údaje o predmetnom </w:t>
      </w:r>
    </w:p>
    <w:p w14:paraId="7B0ABEF0" w14:textId="77777777" w:rsidR="001908CD" w:rsidRDefault="00136BFE" w:rsidP="002151E8">
      <w:pPr>
        <w:pStyle w:val="Zkladntext30"/>
        <w:spacing w:before="120" w:after="100"/>
        <w:rPr>
          <w:color w:val="000000"/>
          <w:sz w:val="22"/>
          <w:szCs w:val="22"/>
          <w:lang w:eastAsia="sk-SK"/>
        </w:rPr>
      </w:pPr>
      <w:r>
        <w:rPr>
          <w:color w:val="000000"/>
          <w:sz w:val="22"/>
          <w:szCs w:val="22"/>
          <w:lang w:eastAsia="sk-SK"/>
        </w:rPr>
        <w:t>povolení, č................., zo dňa.............., .........................................................................................)</w:t>
      </w:r>
    </w:p>
    <w:p w14:paraId="664BFBE4" w14:textId="77777777" w:rsidR="001908CD" w:rsidRDefault="00C17F56" w:rsidP="002151E8">
      <w:pPr>
        <w:pStyle w:val="Zkladntext30"/>
        <w:spacing w:before="120" w:after="100"/>
        <w:rPr>
          <w:color w:val="000000"/>
          <w:sz w:val="22"/>
          <w:szCs w:val="22"/>
          <w:lang w:eastAsia="sk-SK"/>
        </w:rPr>
      </w:pPr>
      <w:r w:rsidRPr="00C17F56">
        <w:rPr>
          <w:color w:val="000000"/>
          <w:sz w:val="22"/>
          <w:szCs w:val="22"/>
          <w:lang w:eastAsia="sk-SK"/>
        </w:rPr>
        <w:br/>
      </w:r>
      <w:r w:rsidR="003228B6" w:rsidRPr="00C17F56">
        <w:rPr>
          <w:color w:val="000000"/>
          <w:sz w:val="22"/>
          <w:szCs w:val="22"/>
          <w:lang w:eastAsia="sk-SK"/>
        </w:rPr>
        <w:t>Stavba realizovaná</w:t>
      </w:r>
      <w:r w:rsidR="003228B6" w:rsidRPr="003228B6">
        <w:rPr>
          <w:color w:val="000000"/>
          <w:sz w:val="22"/>
          <w:szCs w:val="22"/>
          <w:lang w:eastAsia="sk-SK"/>
        </w:rPr>
        <w:t xml:space="preserve"> od....................................do:..........................................................................</w:t>
      </w:r>
    </w:p>
    <w:p w14:paraId="0C0B39AA" w14:textId="77777777" w:rsidR="003228B6" w:rsidRPr="003228B6" w:rsidRDefault="003228B6" w:rsidP="002151E8">
      <w:pPr>
        <w:pStyle w:val="Zkladntext30"/>
        <w:spacing w:before="120" w:after="100"/>
        <w:rPr>
          <w:color w:val="000000"/>
          <w:sz w:val="22"/>
          <w:szCs w:val="22"/>
          <w:lang w:eastAsia="sk-SK"/>
        </w:rPr>
      </w:pPr>
      <w:r w:rsidRPr="003228B6">
        <w:rPr>
          <w:color w:val="000000"/>
          <w:sz w:val="22"/>
          <w:szCs w:val="22"/>
          <w:lang w:eastAsia="sk-SK"/>
        </w:rPr>
        <w:t>Stavba užívaná od:...............................</w:t>
      </w:r>
    </w:p>
    <w:p w14:paraId="25AFEE73" w14:textId="77777777" w:rsidR="003228B6" w:rsidRPr="003228B6" w:rsidRDefault="003228B6" w:rsidP="002151E8">
      <w:pPr>
        <w:pStyle w:val="Zkladntext30"/>
        <w:spacing w:before="120" w:after="100"/>
        <w:rPr>
          <w:color w:val="000000"/>
          <w:sz w:val="22"/>
          <w:szCs w:val="22"/>
          <w:lang w:eastAsia="sk-SK"/>
        </w:rPr>
      </w:pPr>
      <w:r w:rsidRPr="003228B6">
        <w:rPr>
          <w:color w:val="000000"/>
          <w:sz w:val="22"/>
          <w:szCs w:val="22"/>
          <w:lang w:eastAsia="sk-SK"/>
        </w:rPr>
        <w:t>K stavebnému pozemku má stavebník :</w:t>
      </w:r>
    </w:p>
    <w:p w14:paraId="695B7463" w14:textId="77777777" w:rsidR="003228B6" w:rsidRPr="003228B6" w:rsidRDefault="003228B6" w:rsidP="002151E8">
      <w:pPr>
        <w:pStyle w:val="Zkladntext30"/>
        <w:spacing w:before="120" w:after="100"/>
        <w:rPr>
          <w:color w:val="000000"/>
          <w:sz w:val="22"/>
          <w:szCs w:val="22"/>
          <w:lang w:eastAsia="sk-SK"/>
        </w:rPr>
      </w:pPr>
      <w:r w:rsidRPr="003228B6">
        <w:rPr>
          <w:color w:val="000000"/>
          <w:sz w:val="22"/>
          <w:szCs w:val="22"/>
          <w:lang w:eastAsia="sk-SK"/>
        </w:rPr>
        <w:t>vlastnícke právo podľa LV č. .........................................................................................................</w:t>
      </w:r>
    </w:p>
    <w:p w14:paraId="748CE629" w14:textId="77777777" w:rsidR="00C17F56" w:rsidRDefault="003228B6" w:rsidP="002151E8">
      <w:pPr>
        <w:pStyle w:val="Zkladntext30"/>
        <w:spacing w:before="120" w:after="100"/>
        <w:rPr>
          <w:color w:val="000000"/>
          <w:sz w:val="22"/>
          <w:szCs w:val="22"/>
          <w:lang w:eastAsia="sk-SK"/>
        </w:rPr>
      </w:pPr>
      <w:r w:rsidRPr="003228B6">
        <w:rPr>
          <w:color w:val="000000"/>
          <w:sz w:val="22"/>
          <w:szCs w:val="22"/>
          <w:lang w:eastAsia="sk-SK"/>
        </w:rPr>
        <w:t>iné právo (uviesť aké )......................................................................................................................</w:t>
      </w:r>
    </w:p>
    <w:p w14:paraId="5C6697D2" w14:textId="77777777" w:rsidR="003228B6" w:rsidRPr="00C17F56" w:rsidRDefault="00C17F56" w:rsidP="002151E8">
      <w:pPr>
        <w:pStyle w:val="Zkladntext30"/>
        <w:spacing w:before="120" w:after="100"/>
        <w:rPr>
          <w:b/>
          <w:bCs/>
          <w:color w:val="000000"/>
          <w:sz w:val="22"/>
          <w:szCs w:val="22"/>
          <w:lang w:eastAsia="sk-SK"/>
        </w:rPr>
      </w:pPr>
      <w:r>
        <w:rPr>
          <w:b/>
          <w:bCs/>
          <w:color w:val="000000"/>
          <w:sz w:val="22"/>
          <w:szCs w:val="22"/>
          <w:lang w:eastAsia="sk-SK"/>
        </w:rPr>
        <w:br/>
      </w:r>
      <w:r w:rsidR="003228B6" w:rsidRPr="00C17F56">
        <w:rPr>
          <w:b/>
          <w:bCs/>
          <w:color w:val="000000"/>
          <w:sz w:val="22"/>
          <w:szCs w:val="22"/>
          <w:lang w:eastAsia="sk-SK"/>
        </w:rPr>
        <w:t>Údaje o spracovateľovi projektovej dokumentácie :</w:t>
      </w:r>
    </w:p>
    <w:p w14:paraId="66DB46E7" w14:textId="77777777" w:rsidR="003228B6" w:rsidRPr="003228B6" w:rsidRDefault="003228B6" w:rsidP="002151E8">
      <w:pPr>
        <w:pStyle w:val="Zkladntext30"/>
        <w:spacing w:before="120" w:after="100"/>
        <w:rPr>
          <w:color w:val="000000"/>
          <w:sz w:val="22"/>
          <w:szCs w:val="22"/>
          <w:lang w:eastAsia="sk-SK"/>
        </w:rPr>
      </w:pPr>
      <w:r w:rsidRPr="003228B6">
        <w:rPr>
          <w:color w:val="000000"/>
          <w:sz w:val="22"/>
          <w:szCs w:val="22"/>
          <w:lang w:eastAsia="sk-SK"/>
        </w:rPr>
        <w:t>Projekt stavby vypracoval.................................................adresa......................................</w:t>
      </w:r>
      <w:r w:rsidR="002250B9">
        <w:rPr>
          <w:color w:val="000000"/>
          <w:sz w:val="22"/>
          <w:szCs w:val="22"/>
          <w:lang w:eastAsia="sk-SK"/>
        </w:rPr>
        <w:t>........................</w:t>
      </w:r>
    </w:p>
    <w:p w14:paraId="053BF02D" w14:textId="77777777" w:rsidR="001908CD" w:rsidRDefault="003228B6" w:rsidP="002151E8">
      <w:pPr>
        <w:pStyle w:val="Zkladntext30"/>
        <w:spacing w:before="120" w:after="100"/>
        <w:rPr>
          <w:color w:val="000000"/>
          <w:sz w:val="22"/>
          <w:szCs w:val="22"/>
          <w:lang w:eastAsia="sk-SK"/>
        </w:rPr>
      </w:pPr>
      <w:r w:rsidRPr="003228B6">
        <w:rPr>
          <w:color w:val="000000"/>
          <w:sz w:val="22"/>
          <w:szCs w:val="22"/>
          <w:lang w:eastAsia="sk-SK"/>
        </w:rPr>
        <w:t>číslo preukazu odbornej spôsobilosti</w:t>
      </w:r>
      <w:r w:rsidR="001908CD">
        <w:rPr>
          <w:color w:val="000000"/>
          <w:sz w:val="22"/>
          <w:szCs w:val="22"/>
          <w:lang w:eastAsia="sk-SK"/>
        </w:rPr>
        <w:t xml:space="preserve"> (resp. uviesť inú prípustnú spôsobilosť)</w:t>
      </w:r>
      <w:r w:rsidRPr="003228B6">
        <w:rPr>
          <w:color w:val="000000"/>
          <w:sz w:val="22"/>
          <w:szCs w:val="22"/>
          <w:lang w:eastAsia="sk-SK"/>
        </w:rPr>
        <w:t>...........................</w:t>
      </w:r>
      <w:r w:rsidR="001908CD">
        <w:rPr>
          <w:color w:val="000000"/>
          <w:sz w:val="22"/>
          <w:szCs w:val="22"/>
          <w:lang w:eastAsia="sk-SK"/>
        </w:rPr>
        <w:t>.......</w:t>
      </w:r>
      <w:r w:rsidRPr="003228B6">
        <w:rPr>
          <w:color w:val="000000"/>
          <w:sz w:val="22"/>
          <w:szCs w:val="22"/>
          <w:lang w:eastAsia="sk-SK"/>
        </w:rPr>
        <w:t>.....</w:t>
      </w:r>
      <w:r w:rsidR="001908CD">
        <w:rPr>
          <w:color w:val="000000"/>
          <w:sz w:val="22"/>
          <w:szCs w:val="22"/>
          <w:lang w:eastAsia="sk-SK"/>
        </w:rPr>
        <w:t>..</w:t>
      </w:r>
    </w:p>
    <w:p w14:paraId="6779A32C" w14:textId="77777777" w:rsidR="003228B6" w:rsidRPr="003228B6" w:rsidRDefault="003228B6" w:rsidP="002151E8">
      <w:pPr>
        <w:pStyle w:val="Zkladntext30"/>
        <w:spacing w:before="120" w:after="100"/>
        <w:rPr>
          <w:color w:val="000000"/>
          <w:sz w:val="22"/>
          <w:szCs w:val="22"/>
          <w:lang w:eastAsia="sk-SK"/>
        </w:rPr>
      </w:pPr>
      <w:r w:rsidRPr="003228B6">
        <w:rPr>
          <w:color w:val="000000"/>
          <w:sz w:val="22"/>
          <w:szCs w:val="22"/>
          <w:lang w:eastAsia="sk-SK"/>
        </w:rPr>
        <w:t>Základné údaje o stavbe , jej členení, technickom, alebo výrobnom zariadení, budúcej prevádzke a jej vplyve na životné prostredie : (môže byť aj v prílohe)</w:t>
      </w:r>
    </w:p>
    <w:p w14:paraId="4075AAFF" w14:textId="77777777" w:rsidR="002250B9" w:rsidRDefault="003228B6" w:rsidP="002151E8">
      <w:pPr>
        <w:pStyle w:val="Zkladntext30"/>
        <w:spacing w:before="120" w:after="100"/>
        <w:rPr>
          <w:color w:val="000000"/>
          <w:sz w:val="22"/>
          <w:szCs w:val="22"/>
          <w:lang w:eastAsia="sk-SK"/>
        </w:rPr>
      </w:pPr>
      <w:r w:rsidRPr="003228B6">
        <w:rPr>
          <w:color w:val="000000"/>
          <w:sz w:val="22"/>
          <w:szCs w:val="22"/>
          <w:lang w:eastAsia="sk-SK"/>
        </w:rPr>
        <w:t>....................................................................................................................................................................</w:t>
      </w:r>
    </w:p>
    <w:p w14:paraId="7D2DD492" w14:textId="77777777" w:rsidR="002151E8" w:rsidRDefault="003228B6" w:rsidP="002151E8">
      <w:pPr>
        <w:pStyle w:val="Zkladntext30"/>
        <w:spacing w:before="120" w:after="100"/>
        <w:rPr>
          <w:color w:val="000000"/>
          <w:sz w:val="22"/>
          <w:szCs w:val="22"/>
          <w:lang w:eastAsia="sk-SK"/>
        </w:rPr>
      </w:pPr>
      <w:r w:rsidRPr="003228B6">
        <w:rPr>
          <w:color w:val="000000"/>
          <w:sz w:val="22"/>
          <w:szCs w:val="22"/>
          <w:lang w:eastAsia="sk-SK"/>
        </w:rPr>
        <w:t>..........................................................................................................................................................</w:t>
      </w:r>
      <w:r w:rsidR="002151E8">
        <w:rPr>
          <w:color w:val="000000"/>
          <w:sz w:val="22"/>
          <w:szCs w:val="22"/>
          <w:lang w:eastAsia="sk-SK"/>
        </w:rPr>
        <w:t>......</w:t>
      </w:r>
      <w:r w:rsidRPr="003228B6">
        <w:rPr>
          <w:color w:val="000000"/>
          <w:sz w:val="22"/>
          <w:szCs w:val="22"/>
          <w:lang w:eastAsia="sk-SK"/>
        </w:rPr>
        <w:t>..</w:t>
      </w:r>
    </w:p>
    <w:p w14:paraId="6240E05F" w14:textId="77777777" w:rsidR="00F303D7" w:rsidRDefault="00F303D7" w:rsidP="00F303D7">
      <w:pPr>
        <w:pStyle w:val="Zkladntext30"/>
        <w:spacing w:before="120" w:after="100"/>
        <w:rPr>
          <w:color w:val="000000"/>
          <w:sz w:val="22"/>
          <w:szCs w:val="22"/>
          <w:lang w:eastAsia="sk-SK"/>
        </w:rPr>
      </w:pPr>
      <w:r w:rsidRPr="003228B6">
        <w:rPr>
          <w:color w:val="000000"/>
          <w:sz w:val="22"/>
          <w:szCs w:val="22"/>
          <w:lang w:eastAsia="sk-SK"/>
        </w:rPr>
        <w:t>..........................................................................................................................................................</w:t>
      </w:r>
      <w:r>
        <w:rPr>
          <w:color w:val="000000"/>
          <w:sz w:val="22"/>
          <w:szCs w:val="22"/>
          <w:lang w:eastAsia="sk-SK"/>
        </w:rPr>
        <w:t>......</w:t>
      </w:r>
      <w:r w:rsidRPr="003228B6">
        <w:rPr>
          <w:color w:val="000000"/>
          <w:sz w:val="22"/>
          <w:szCs w:val="22"/>
          <w:lang w:eastAsia="sk-SK"/>
        </w:rPr>
        <w:t>..</w:t>
      </w:r>
    </w:p>
    <w:p w14:paraId="6DEC75C0" w14:textId="77777777" w:rsidR="00F303D7" w:rsidRDefault="00F303D7" w:rsidP="002151E8">
      <w:pPr>
        <w:pStyle w:val="Zkladntext30"/>
        <w:spacing w:before="120" w:after="100"/>
        <w:rPr>
          <w:color w:val="000000"/>
          <w:sz w:val="22"/>
          <w:szCs w:val="22"/>
          <w:lang w:eastAsia="sk-SK"/>
        </w:rPr>
      </w:pPr>
    </w:p>
    <w:p w14:paraId="236E2D67" w14:textId="77777777" w:rsidR="002151E8" w:rsidRPr="002151E8" w:rsidRDefault="002151E8" w:rsidP="003433E0">
      <w:pPr>
        <w:pStyle w:val="Zkladntext30"/>
        <w:spacing w:before="100" w:after="0"/>
        <w:rPr>
          <w:color w:val="000000"/>
          <w:sz w:val="22"/>
          <w:szCs w:val="22"/>
          <w:u w:val="single"/>
          <w:lang w:eastAsia="sk-SK"/>
        </w:rPr>
      </w:pPr>
      <w:r w:rsidRPr="002151E8">
        <w:rPr>
          <w:color w:val="000000"/>
          <w:sz w:val="22"/>
          <w:szCs w:val="22"/>
          <w:u w:val="single"/>
          <w:lang w:eastAsia="sk-SK"/>
        </w:rPr>
        <w:t>Pri rodinnom, bytovom dome, rekreačnej chate alebo polyfunkčnom objekte:</w:t>
      </w:r>
    </w:p>
    <w:p w14:paraId="54D09C90" w14:textId="77777777" w:rsidR="002151E8" w:rsidRDefault="002151E8" w:rsidP="003433E0">
      <w:pPr>
        <w:pStyle w:val="Zkladntext30"/>
        <w:spacing w:before="100" w:after="0"/>
        <w:rPr>
          <w:color w:val="000000"/>
          <w:sz w:val="22"/>
          <w:szCs w:val="22"/>
          <w:lang w:eastAsia="sk-SK"/>
        </w:rPr>
      </w:pPr>
      <w:r w:rsidRPr="002151E8">
        <w:rPr>
          <w:color w:val="000000"/>
          <w:sz w:val="22"/>
          <w:szCs w:val="22"/>
          <w:lang w:eastAsia="sk-SK"/>
        </w:rPr>
        <w:t xml:space="preserve">Úžitková plocha  rodinného domu alebo podlahová plocha bytu </w:t>
      </w:r>
      <w:r>
        <w:rPr>
          <w:color w:val="000000"/>
          <w:sz w:val="22"/>
          <w:szCs w:val="22"/>
          <w:lang w:eastAsia="sk-SK"/>
        </w:rPr>
        <w:t>(po podlažiach)</w:t>
      </w:r>
      <w:r w:rsidRPr="002151E8">
        <w:rPr>
          <w:color w:val="000000"/>
          <w:sz w:val="22"/>
          <w:szCs w:val="22"/>
          <w:lang w:eastAsia="sk-SK"/>
        </w:rPr>
        <w:t xml:space="preserve">(súčet plôch obytných miestností a </w:t>
      </w:r>
      <w:r w:rsidRPr="002151E8">
        <w:rPr>
          <w:color w:val="000000"/>
          <w:sz w:val="22"/>
          <w:szCs w:val="22"/>
          <w:lang w:eastAsia="sk-SK"/>
        </w:rPr>
        <w:lastRenderedPageBreak/>
        <w:t>miestností príslušenstva bytu bez plochy balkónov, loggií a terás)........................</w:t>
      </w:r>
      <w:r>
        <w:rPr>
          <w:color w:val="000000"/>
          <w:sz w:val="22"/>
          <w:szCs w:val="22"/>
          <w:lang w:eastAsia="sk-SK"/>
        </w:rPr>
        <w:t>..........</w:t>
      </w:r>
    </w:p>
    <w:p w14:paraId="6213197A" w14:textId="77777777" w:rsidR="002151E8" w:rsidRPr="002151E8" w:rsidRDefault="002151E8" w:rsidP="003433E0">
      <w:pPr>
        <w:pStyle w:val="Zkladntext30"/>
        <w:spacing w:before="100" w:after="0"/>
        <w:rPr>
          <w:color w:val="000000"/>
          <w:sz w:val="22"/>
          <w:szCs w:val="22"/>
          <w:lang w:eastAsia="sk-SK"/>
        </w:rPr>
      </w:pPr>
      <w:r>
        <w:rPr>
          <w:color w:val="000000"/>
          <w:sz w:val="22"/>
          <w:szCs w:val="22"/>
          <w:lang w:eastAsia="sk-SK"/>
        </w:rPr>
        <w:t>......</w:t>
      </w:r>
      <w:r w:rsidRPr="002151E8">
        <w:rPr>
          <w:color w:val="000000"/>
          <w:sz w:val="22"/>
          <w:szCs w:val="22"/>
          <w:lang w:eastAsia="sk-SK"/>
        </w:rPr>
        <w:t>.......................................................................................................................................................</w:t>
      </w:r>
    </w:p>
    <w:p w14:paraId="11C53D02" w14:textId="77777777" w:rsidR="002151E8" w:rsidRPr="002151E8" w:rsidRDefault="002151E8" w:rsidP="003433E0">
      <w:pPr>
        <w:pStyle w:val="Zkladntext30"/>
        <w:spacing w:before="100" w:after="0"/>
        <w:rPr>
          <w:color w:val="000000"/>
          <w:sz w:val="22"/>
          <w:szCs w:val="22"/>
          <w:lang w:eastAsia="sk-SK"/>
        </w:rPr>
      </w:pPr>
      <w:r w:rsidRPr="002151E8">
        <w:rPr>
          <w:color w:val="000000"/>
          <w:sz w:val="22"/>
          <w:szCs w:val="22"/>
          <w:lang w:eastAsia="sk-SK"/>
        </w:rPr>
        <w:t>počte izieb rodinného domu alebo bytu</w:t>
      </w:r>
      <w:r>
        <w:rPr>
          <w:color w:val="000000"/>
          <w:sz w:val="22"/>
          <w:szCs w:val="22"/>
          <w:lang w:eastAsia="sk-SK"/>
        </w:rPr>
        <w:t xml:space="preserve"> (po podlažiach)</w:t>
      </w:r>
      <w:r w:rsidRPr="002151E8">
        <w:rPr>
          <w:color w:val="000000"/>
          <w:sz w:val="22"/>
          <w:szCs w:val="22"/>
          <w:lang w:eastAsia="sk-SK"/>
        </w:rPr>
        <w:t>........................................................................</w:t>
      </w:r>
    </w:p>
    <w:p w14:paraId="56C2277A" w14:textId="77777777" w:rsidR="002151E8" w:rsidRPr="002151E8" w:rsidRDefault="002151E8" w:rsidP="003433E0">
      <w:pPr>
        <w:pStyle w:val="Zkladntext30"/>
        <w:spacing w:before="100" w:after="0"/>
        <w:rPr>
          <w:color w:val="000000"/>
          <w:sz w:val="22"/>
          <w:szCs w:val="22"/>
          <w:lang w:eastAsia="sk-SK"/>
        </w:rPr>
      </w:pPr>
      <w:r w:rsidRPr="002151E8">
        <w:rPr>
          <w:color w:val="000000"/>
          <w:sz w:val="22"/>
          <w:szCs w:val="22"/>
          <w:lang w:eastAsia="sk-SK"/>
        </w:rPr>
        <w:t>počte podlaží rodinného domu alebo bytového domu (podzemných a nadzemných, podkrovie písať samostatne) .........................................................................................................................</w:t>
      </w:r>
      <w:r>
        <w:rPr>
          <w:color w:val="000000"/>
          <w:sz w:val="22"/>
          <w:szCs w:val="22"/>
          <w:lang w:eastAsia="sk-SK"/>
        </w:rPr>
        <w:t>..............</w:t>
      </w:r>
    </w:p>
    <w:p w14:paraId="71716489" w14:textId="77777777" w:rsidR="002151E8" w:rsidRPr="002151E8" w:rsidRDefault="002151E8" w:rsidP="003433E0">
      <w:pPr>
        <w:pStyle w:val="Zkladntext30"/>
        <w:spacing w:before="100" w:after="0"/>
        <w:rPr>
          <w:color w:val="000000"/>
          <w:sz w:val="22"/>
          <w:szCs w:val="22"/>
          <w:lang w:eastAsia="sk-SK"/>
        </w:rPr>
      </w:pPr>
      <w:r w:rsidRPr="002151E8">
        <w:rPr>
          <w:color w:val="000000"/>
          <w:sz w:val="22"/>
          <w:szCs w:val="22"/>
          <w:lang w:eastAsia="sk-SK"/>
        </w:rPr>
        <w:t>počet bytov...................................................................................................................................</w:t>
      </w:r>
      <w:r>
        <w:rPr>
          <w:color w:val="000000"/>
          <w:sz w:val="22"/>
          <w:szCs w:val="22"/>
          <w:lang w:eastAsia="sk-SK"/>
        </w:rPr>
        <w:t>.....</w:t>
      </w:r>
      <w:r w:rsidRPr="002151E8">
        <w:rPr>
          <w:color w:val="000000"/>
          <w:sz w:val="22"/>
          <w:szCs w:val="22"/>
          <w:lang w:eastAsia="sk-SK"/>
        </w:rPr>
        <w:t>.</w:t>
      </w:r>
    </w:p>
    <w:p w14:paraId="262AC738" w14:textId="77777777" w:rsidR="002151E8" w:rsidRPr="002151E8" w:rsidRDefault="002151E8" w:rsidP="003433E0">
      <w:pPr>
        <w:pStyle w:val="Zkladntext30"/>
        <w:spacing w:before="100" w:after="0"/>
        <w:rPr>
          <w:color w:val="000000"/>
          <w:sz w:val="22"/>
          <w:szCs w:val="22"/>
          <w:lang w:eastAsia="sk-SK"/>
        </w:rPr>
      </w:pPr>
      <w:r w:rsidRPr="002151E8">
        <w:rPr>
          <w:color w:val="000000"/>
          <w:sz w:val="22"/>
          <w:szCs w:val="22"/>
          <w:lang w:eastAsia="sk-SK"/>
        </w:rPr>
        <w:t>konštrukcii rodinného domu alebo bytového domu (vybrať možnosť):</w:t>
      </w:r>
    </w:p>
    <w:p w14:paraId="5229751A" w14:textId="77777777" w:rsidR="002151E8" w:rsidRDefault="002151E8" w:rsidP="003433E0">
      <w:pPr>
        <w:pStyle w:val="Zkladntext30"/>
        <w:spacing w:before="100" w:after="0"/>
        <w:rPr>
          <w:color w:val="000000"/>
          <w:sz w:val="22"/>
          <w:szCs w:val="22"/>
          <w:lang w:eastAsia="sk-SK"/>
        </w:rPr>
      </w:pPr>
      <w:r w:rsidRPr="002151E8">
        <w:rPr>
          <w:color w:val="000000"/>
          <w:sz w:val="22"/>
          <w:szCs w:val="22"/>
          <w:lang w:eastAsia="sk-SK"/>
        </w:rPr>
        <w:t>Betónová konštrukcia, oceľová konštrukcia, spriahnutá oceľobetónová konštrukcia , drevená konštrukcia, murovaná konštrukcia, geotechnická konštrukcia, konštrukcia odolná proti zemetraseniu , hliníková konštrukcia</w:t>
      </w:r>
      <w:r>
        <w:rPr>
          <w:color w:val="000000"/>
          <w:sz w:val="22"/>
          <w:szCs w:val="22"/>
          <w:lang w:eastAsia="sk-SK"/>
        </w:rPr>
        <w:t xml:space="preserve">, </w:t>
      </w:r>
      <w:r w:rsidRPr="002151E8">
        <w:rPr>
          <w:color w:val="000000"/>
          <w:sz w:val="22"/>
          <w:szCs w:val="22"/>
          <w:lang w:eastAsia="sk-SK"/>
        </w:rPr>
        <w:t>iná konštrukcia</w:t>
      </w:r>
      <w:r>
        <w:rPr>
          <w:color w:val="000000"/>
          <w:sz w:val="22"/>
          <w:szCs w:val="22"/>
          <w:lang w:eastAsia="sk-SK"/>
        </w:rPr>
        <w:t>................</w:t>
      </w:r>
      <w:r w:rsidRPr="002151E8">
        <w:rPr>
          <w:color w:val="000000"/>
          <w:sz w:val="22"/>
          <w:szCs w:val="22"/>
          <w:lang w:eastAsia="sk-SK"/>
        </w:rPr>
        <w:t>.............................................................................</w:t>
      </w:r>
    </w:p>
    <w:p w14:paraId="1B7E4468" w14:textId="77777777" w:rsidR="00700044" w:rsidRDefault="00E944E6" w:rsidP="002151E8">
      <w:pPr>
        <w:pStyle w:val="Zkladntext30"/>
        <w:spacing w:before="120" w:after="0"/>
        <w:rPr>
          <w:color w:val="000000"/>
          <w:sz w:val="22"/>
          <w:szCs w:val="22"/>
          <w:lang w:eastAsia="sk-SK"/>
        </w:rPr>
      </w:pPr>
      <w:r w:rsidRPr="00E944E6">
        <w:rPr>
          <w:color w:val="000000"/>
          <w:sz w:val="22"/>
          <w:szCs w:val="22"/>
          <w:lang w:eastAsia="sk-SK"/>
        </w:rPr>
        <w:t>Svojím podpisom potvrdzujem správnosť a pravdivosť údajov uvedených v tejto žiadosti; a uvedomujem si právne následky v prípade zistenia nepravdivosti údajov uvedených na žiadosti.</w:t>
      </w:r>
    </w:p>
    <w:p w14:paraId="56131B14" w14:textId="77777777" w:rsidR="00700044" w:rsidRDefault="00700044" w:rsidP="002151E8">
      <w:pPr>
        <w:pStyle w:val="Zkladntext30"/>
        <w:spacing w:before="120" w:after="0"/>
        <w:rPr>
          <w:b/>
          <w:bCs/>
          <w:color w:val="000000"/>
          <w:sz w:val="22"/>
          <w:szCs w:val="22"/>
          <w:lang w:eastAsia="sk-SK"/>
        </w:rPr>
      </w:pPr>
    </w:p>
    <w:p w14:paraId="3602AB2D" w14:textId="77777777" w:rsidR="00645B3A" w:rsidRPr="001606B7" w:rsidRDefault="00645B3A" w:rsidP="001606B7">
      <w:pPr>
        <w:pStyle w:val="Zkladntext30"/>
        <w:spacing w:after="0"/>
        <w:jc w:val="both"/>
        <w:rPr>
          <w:b/>
          <w:bCs/>
          <w:color w:val="000000"/>
          <w:sz w:val="22"/>
          <w:szCs w:val="22"/>
          <w:lang w:eastAsia="sk-SK"/>
        </w:rPr>
      </w:pPr>
    </w:p>
    <w:p w14:paraId="1F6DC02E" w14:textId="77777777" w:rsidR="001606B7" w:rsidRPr="001606B7" w:rsidRDefault="001606B7" w:rsidP="001606B7">
      <w:pPr>
        <w:pStyle w:val="Zkladntext30"/>
        <w:spacing w:after="0"/>
        <w:jc w:val="both"/>
        <w:rPr>
          <w:b/>
          <w:bCs/>
          <w:color w:val="000000"/>
          <w:sz w:val="22"/>
          <w:szCs w:val="22"/>
          <w:lang w:eastAsia="sk-SK"/>
        </w:rPr>
      </w:pPr>
    </w:p>
    <w:p w14:paraId="50726E97" w14:textId="77777777" w:rsidR="00700044" w:rsidRPr="00700044" w:rsidRDefault="00700044" w:rsidP="00700044">
      <w:pPr>
        <w:pStyle w:val="Zkladntext20"/>
        <w:rPr>
          <w:color w:val="000000"/>
          <w:sz w:val="22"/>
          <w:szCs w:val="22"/>
          <w:lang w:eastAsia="sk-SK"/>
        </w:rPr>
      </w:pPr>
      <w:r w:rsidRPr="00700044">
        <w:rPr>
          <w:color w:val="000000"/>
          <w:sz w:val="22"/>
          <w:szCs w:val="22"/>
          <w:lang w:eastAsia="sk-SK"/>
        </w:rPr>
        <w:t>V</w:t>
      </w:r>
      <w:r>
        <w:rPr>
          <w:color w:val="000000"/>
          <w:sz w:val="22"/>
          <w:szCs w:val="22"/>
          <w:lang w:eastAsia="sk-SK"/>
        </w:rPr>
        <w:t>.......................</w:t>
      </w:r>
      <w:r w:rsidRPr="00700044">
        <w:rPr>
          <w:color w:val="000000"/>
          <w:sz w:val="22"/>
          <w:szCs w:val="22"/>
          <w:lang w:eastAsia="sk-SK"/>
        </w:rPr>
        <w:t>,</w:t>
      </w:r>
      <w:r w:rsidR="00645B3A">
        <w:rPr>
          <w:color w:val="000000"/>
          <w:sz w:val="22"/>
          <w:szCs w:val="22"/>
          <w:lang w:eastAsia="sk-SK"/>
        </w:rPr>
        <w:t xml:space="preserve"> </w:t>
      </w:r>
      <w:r w:rsidRPr="00700044">
        <w:rPr>
          <w:color w:val="000000"/>
          <w:sz w:val="22"/>
          <w:szCs w:val="22"/>
          <w:lang w:eastAsia="sk-SK"/>
        </w:rPr>
        <w:t>dňa</w:t>
      </w:r>
      <w:r w:rsidR="00645B3A">
        <w:rPr>
          <w:color w:val="000000"/>
          <w:sz w:val="22"/>
          <w:szCs w:val="22"/>
          <w:lang w:eastAsia="sk-SK"/>
        </w:rPr>
        <w:t>.....................</w:t>
      </w:r>
      <w:r w:rsidRPr="00700044">
        <w:rPr>
          <w:color w:val="000000"/>
          <w:sz w:val="22"/>
          <w:szCs w:val="22"/>
          <w:lang w:eastAsia="sk-SK"/>
        </w:rPr>
        <w:tab/>
        <w:t xml:space="preserve"> </w:t>
      </w:r>
      <w:r w:rsidRPr="00700044">
        <w:rPr>
          <w:color w:val="000000"/>
          <w:sz w:val="22"/>
          <w:szCs w:val="22"/>
          <w:lang w:eastAsia="sk-SK"/>
        </w:rPr>
        <w:tab/>
      </w:r>
      <w:r>
        <w:rPr>
          <w:color w:val="000000"/>
          <w:sz w:val="22"/>
          <w:szCs w:val="22"/>
          <w:lang w:eastAsia="sk-SK"/>
        </w:rPr>
        <w:tab/>
      </w:r>
      <w:r>
        <w:rPr>
          <w:color w:val="000000"/>
          <w:sz w:val="22"/>
          <w:szCs w:val="22"/>
          <w:lang w:eastAsia="sk-SK"/>
        </w:rPr>
        <w:tab/>
      </w:r>
      <w:r>
        <w:rPr>
          <w:color w:val="000000"/>
          <w:sz w:val="22"/>
          <w:szCs w:val="22"/>
          <w:lang w:eastAsia="sk-SK"/>
        </w:rPr>
        <w:tab/>
        <w:t>.................................................</w:t>
      </w:r>
    </w:p>
    <w:p w14:paraId="51097471" w14:textId="77777777" w:rsidR="00AD6717" w:rsidRDefault="00700044" w:rsidP="00F303D7">
      <w:pPr>
        <w:pStyle w:val="Zkladntext20"/>
        <w:spacing w:after="0"/>
        <w:ind w:left="4248" w:firstLine="708"/>
        <w:jc w:val="center"/>
        <w:rPr>
          <w:color w:val="000000"/>
          <w:sz w:val="22"/>
          <w:szCs w:val="22"/>
          <w:lang w:eastAsia="sk-SK"/>
        </w:rPr>
      </w:pPr>
      <w:r w:rsidRPr="00700044">
        <w:rPr>
          <w:color w:val="000000"/>
          <w:sz w:val="22"/>
          <w:szCs w:val="22"/>
          <w:lang w:eastAsia="sk-SK"/>
        </w:rPr>
        <w:t>vlastnoručný podpis žiadateľa</w:t>
      </w:r>
    </w:p>
    <w:p w14:paraId="72C4E7DE" w14:textId="77777777" w:rsidR="00AD6717" w:rsidRPr="00645B3A" w:rsidRDefault="00AD6717" w:rsidP="00AD6717">
      <w:pPr>
        <w:pStyle w:val="Zkladntext20"/>
        <w:spacing w:after="0"/>
        <w:jc w:val="right"/>
      </w:pPr>
    </w:p>
    <w:p w14:paraId="0700212B" w14:textId="77777777" w:rsidR="00D83937" w:rsidRPr="00C17F56" w:rsidRDefault="00D83937" w:rsidP="00D83937">
      <w:pPr>
        <w:rPr>
          <w:color w:val="000000"/>
          <w:kern w:val="2"/>
          <w:sz w:val="14"/>
          <w:szCs w:val="14"/>
        </w:rPr>
      </w:pPr>
      <w:r w:rsidRPr="00C17F56">
        <w:rPr>
          <w:b/>
          <w:bCs/>
          <w:color w:val="000000"/>
          <w:kern w:val="2"/>
          <w:sz w:val="14"/>
          <w:szCs w:val="14"/>
        </w:rPr>
        <w:t xml:space="preserve">Prílohy: </w:t>
      </w:r>
      <w:r w:rsidRPr="00C17F56">
        <w:rPr>
          <w:color w:val="000000"/>
          <w:kern w:val="2"/>
          <w:sz w:val="14"/>
          <w:szCs w:val="14"/>
        </w:rPr>
        <w:t>(podľa § 140d zákona č. 50/1976 Zb. stavebný zákon)</w:t>
      </w:r>
    </w:p>
    <w:p w14:paraId="2B05294B" w14:textId="77777777" w:rsidR="00D83937" w:rsidRPr="00C17F56" w:rsidRDefault="00D83937" w:rsidP="00D83937">
      <w:pPr>
        <w:ind w:left="284" w:hanging="284"/>
        <w:rPr>
          <w:b/>
          <w:bCs/>
          <w:color w:val="000000"/>
          <w:kern w:val="2"/>
          <w:sz w:val="14"/>
          <w:szCs w:val="14"/>
        </w:rPr>
      </w:pPr>
      <w:r w:rsidRPr="00C17F56">
        <w:rPr>
          <w:b/>
          <w:bCs/>
          <w:color w:val="000000"/>
          <w:kern w:val="2"/>
          <w:sz w:val="14"/>
          <w:szCs w:val="14"/>
        </w:rPr>
        <w:t>1. projektová dokumentácia skutočného vyhotovenia stavby v</w:t>
      </w:r>
      <w:r w:rsidR="00D259EC" w:rsidRPr="00C17F56">
        <w:rPr>
          <w:b/>
          <w:bCs/>
          <w:color w:val="000000"/>
          <w:kern w:val="2"/>
          <w:sz w:val="14"/>
          <w:szCs w:val="14"/>
        </w:rPr>
        <w:t> min.</w:t>
      </w:r>
      <w:r w:rsidRPr="00C17F56">
        <w:rPr>
          <w:b/>
          <w:bCs/>
          <w:color w:val="000000"/>
          <w:kern w:val="2"/>
          <w:sz w:val="14"/>
          <w:szCs w:val="14"/>
        </w:rPr>
        <w:t xml:space="preserve"> </w:t>
      </w:r>
      <w:r w:rsidR="00D259EC" w:rsidRPr="00C17F56">
        <w:rPr>
          <w:b/>
          <w:bCs/>
          <w:color w:val="000000"/>
          <w:kern w:val="2"/>
          <w:sz w:val="14"/>
          <w:szCs w:val="14"/>
        </w:rPr>
        <w:t>2</w:t>
      </w:r>
      <w:r w:rsidRPr="00C17F56">
        <w:rPr>
          <w:b/>
          <w:bCs/>
          <w:color w:val="000000"/>
          <w:kern w:val="2"/>
          <w:sz w:val="14"/>
          <w:szCs w:val="14"/>
        </w:rPr>
        <w:t xml:space="preserve"> vyhotoveniach</w:t>
      </w:r>
      <w:r w:rsidR="006F1D5A" w:rsidRPr="00C17F56">
        <w:rPr>
          <w:b/>
          <w:bCs/>
          <w:color w:val="000000"/>
          <w:kern w:val="2"/>
          <w:sz w:val="14"/>
          <w:szCs w:val="14"/>
        </w:rPr>
        <w:t xml:space="preserve"> </w:t>
      </w:r>
      <w:r w:rsidR="006F1D5A" w:rsidRPr="00C17F56">
        <w:rPr>
          <w:color w:val="000000"/>
          <w:kern w:val="2"/>
          <w:sz w:val="14"/>
          <w:szCs w:val="14"/>
        </w:rPr>
        <w:t>(s profesiami preukazujúcimi spôsobilosť stavby)</w:t>
      </w:r>
    </w:p>
    <w:p w14:paraId="000DDE58" w14:textId="77777777" w:rsidR="00D83937" w:rsidRPr="00C17F56" w:rsidRDefault="00D83937" w:rsidP="00D83937">
      <w:pPr>
        <w:ind w:left="284" w:hanging="284"/>
        <w:rPr>
          <w:color w:val="000000"/>
          <w:kern w:val="2"/>
          <w:sz w:val="14"/>
          <w:szCs w:val="14"/>
        </w:rPr>
      </w:pPr>
      <w:r w:rsidRPr="00C17F56">
        <w:rPr>
          <w:color w:val="000000"/>
          <w:kern w:val="2"/>
          <w:sz w:val="14"/>
          <w:szCs w:val="14"/>
        </w:rPr>
        <w:t>2. doklad o inom vzťahu k stavebnému pozemku (ak žiadateľ nie je vlastníkom stavebného pozemku a na liste vlastníctva uvedeného pozemku nie je evidované žiadne jeho právo - § 139, odst. 1 stav. zákona - nájomná zmluva, vecné bremeno, zmluva o budúcej zmluve a pod. ),</w:t>
      </w:r>
    </w:p>
    <w:p w14:paraId="2F177D02" w14:textId="77777777" w:rsidR="00D83937" w:rsidRPr="00C17F56" w:rsidRDefault="00D83937" w:rsidP="00D83937">
      <w:pPr>
        <w:ind w:left="284" w:hanging="284"/>
        <w:rPr>
          <w:color w:val="000000"/>
          <w:kern w:val="2"/>
          <w:sz w:val="14"/>
          <w:szCs w:val="14"/>
        </w:rPr>
      </w:pPr>
      <w:r w:rsidRPr="00C17F56">
        <w:rPr>
          <w:color w:val="000000"/>
          <w:kern w:val="2"/>
          <w:sz w:val="14"/>
          <w:szCs w:val="14"/>
        </w:rPr>
        <w:t>3. geometrický plán zamerania stavby/porealizačné zameranie stavby,</w:t>
      </w:r>
    </w:p>
    <w:p w14:paraId="3323818E" w14:textId="77777777" w:rsidR="00D83937" w:rsidRPr="00C17F56" w:rsidRDefault="00D83937" w:rsidP="00D83937">
      <w:pPr>
        <w:ind w:left="284" w:hanging="284"/>
        <w:rPr>
          <w:color w:val="000000"/>
          <w:kern w:val="2"/>
          <w:sz w:val="14"/>
          <w:szCs w:val="14"/>
        </w:rPr>
      </w:pPr>
      <w:r w:rsidRPr="00C17F56">
        <w:rPr>
          <w:color w:val="000000"/>
          <w:kern w:val="2"/>
          <w:sz w:val="14"/>
          <w:szCs w:val="14"/>
        </w:rPr>
        <w:t>4. doklady o rokovaní s orgánmi štátnej správy, stanoviská a posúdenia podľa osobitných predpisov, podľa upresnenia stavebného úradu, najmä:</w:t>
      </w:r>
    </w:p>
    <w:p w14:paraId="742E052A" w14:textId="77777777" w:rsidR="00D83937" w:rsidRPr="00C17F56" w:rsidRDefault="00D83937" w:rsidP="00D37089">
      <w:pPr>
        <w:pStyle w:val="Odsekzoznamu"/>
        <w:numPr>
          <w:ilvl w:val="0"/>
          <w:numId w:val="1"/>
        </w:numPr>
        <w:rPr>
          <w:color w:val="000000"/>
          <w:kern w:val="2"/>
          <w:sz w:val="14"/>
          <w:szCs w:val="14"/>
        </w:rPr>
      </w:pPr>
      <w:r w:rsidRPr="00C17F56">
        <w:rPr>
          <w:color w:val="000000"/>
          <w:kern w:val="2"/>
          <w:sz w:val="14"/>
          <w:szCs w:val="14"/>
        </w:rPr>
        <w:t>Stanovisko Regionálneho úradu verejného zdravotníctva Žiar nad Hronom (u stavieb právnických osôb a stavieb občanov na podnikanie),</w:t>
      </w:r>
    </w:p>
    <w:p w14:paraId="248921A2" w14:textId="77777777" w:rsidR="00D83937" w:rsidRPr="00C17F56" w:rsidRDefault="00D83937" w:rsidP="00D37089">
      <w:pPr>
        <w:pStyle w:val="Odsekzoznamu"/>
        <w:numPr>
          <w:ilvl w:val="0"/>
          <w:numId w:val="1"/>
        </w:numPr>
        <w:rPr>
          <w:color w:val="000000"/>
          <w:kern w:val="2"/>
          <w:sz w:val="14"/>
          <w:szCs w:val="14"/>
        </w:rPr>
      </w:pPr>
      <w:r w:rsidRPr="00C17F56">
        <w:rPr>
          <w:color w:val="000000"/>
          <w:kern w:val="2"/>
          <w:sz w:val="14"/>
          <w:szCs w:val="14"/>
        </w:rPr>
        <w:t>Stanovisko mesta/obce, ako orgánu územného plánovania k ( k spôsobilosti stavby) posúdeniu súladu stavby so záväznou časťou územnoplánovacej dokumentácie v čase jej zhotovenia, prípadne v čase jej preskúmavania,</w:t>
      </w:r>
    </w:p>
    <w:p w14:paraId="3BDC039E" w14:textId="77777777" w:rsidR="00D83937" w:rsidRPr="00C17F56" w:rsidRDefault="00D83937" w:rsidP="00D37089">
      <w:pPr>
        <w:pStyle w:val="Odsekzoznamu"/>
        <w:numPr>
          <w:ilvl w:val="0"/>
          <w:numId w:val="1"/>
        </w:numPr>
        <w:rPr>
          <w:color w:val="000000"/>
          <w:kern w:val="2"/>
          <w:sz w:val="14"/>
          <w:szCs w:val="14"/>
        </w:rPr>
      </w:pPr>
      <w:r w:rsidRPr="00C17F56">
        <w:rPr>
          <w:color w:val="000000"/>
          <w:kern w:val="2"/>
          <w:sz w:val="14"/>
          <w:szCs w:val="14"/>
        </w:rPr>
        <w:t xml:space="preserve">Súhlas od Mesta </w:t>
      </w:r>
      <w:r w:rsidR="002151E8">
        <w:rPr>
          <w:color w:val="000000"/>
          <w:kern w:val="2"/>
          <w:sz w:val="14"/>
          <w:szCs w:val="14"/>
        </w:rPr>
        <w:t xml:space="preserve">B. Š., </w:t>
      </w:r>
      <w:r w:rsidRPr="00C17F56">
        <w:rPr>
          <w:color w:val="000000"/>
          <w:kern w:val="2"/>
          <w:sz w:val="14"/>
          <w:szCs w:val="14"/>
        </w:rPr>
        <w:t>ŠSOO, referát životného prostredia na trvalé užívanie stavby malého zdroja znečistenia ovzdušia (ak je súčasťou stavby).</w:t>
      </w:r>
    </w:p>
    <w:p w14:paraId="02838DFB" w14:textId="77777777" w:rsidR="00D83937" w:rsidRPr="00C17F56" w:rsidRDefault="00D83937" w:rsidP="00D37089">
      <w:pPr>
        <w:pStyle w:val="Odsekzoznamu"/>
        <w:numPr>
          <w:ilvl w:val="0"/>
          <w:numId w:val="1"/>
        </w:numPr>
        <w:rPr>
          <w:color w:val="000000"/>
          <w:kern w:val="2"/>
          <w:sz w:val="14"/>
          <w:szCs w:val="14"/>
        </w:rPr>
      </w:pPr>
      <w:r w:rsidRPr="00C17F56">
        <w:rPr>
          <w:color w:val="000000"/>
          <w:kern w:val="2"/>
          <w:sz w:val="14"/>
          <w:szCs w:val="14"/>
        </w:rPr>
        <w:t> Ostatných príslušných dotknutých orgánov</w:t>
      </w:r>
    </w:p>
    <w:p w14:paraId="0BEA97E6" w14:textId="77777777" w:rsidR="00D83937" w:rsidRPr="00C17F56" w:rsidRDefault="00D83937" w:rsidP="00D83937">
      <w:pPr>
        <w:ind w:left="284" w:hanging="284"/>
        <w:rPr>
          <w:color w:val="000000"/>
          <w:kern w:val="2"/>
          <w:sz w:val="14"/>
          <w:szCs w:val="14"/>
        </w:rPr>
      </w:pPr>
      <w:r w:rsidRPr="00C17F56">
        <w:rPr>
          <w:color w:val="000000"/>
          <w:kern w:val="2"/>
          <w:sz w:val="14"/>
          <w:szCs w:val="14"/>
        </w:rPr>
        <w:t>5. doklady o výsledkoch predpísaných skúšok a meraní, najmä:</w:t>
      </w:r>
    </w:p>
    <w:p w14:paraId="41D2117F" w14:textId="77777777" w:rsidR="00D83937" w:rsidRPr="00C17F56" w:rsidRDefault="00D83937" w:rsidP="00D83937">
      <w:pPr>
        <w:ind w:left="284" w:hanging="142"/>
        <w:rPr>
          <w:color w:val="000000"/>
          <w:kern w:val="2"/>
          <w:sz w:val="14"/>
          <w:szCs w:val="14"/>
        </w:rPr>
      </w:pPr>
      <w:r w:rsidRPr="00C17F56">
        <w:rPr>
          <w:color w:val="000000"/>
          <w:kern w:val="2"/>
          <w:sz w:val="14"/>
          <w:szCs w:val="14"/>
        </w:rPr>
        <w:t>- správa o odbornej prehliadke a skúške plynového zariadenia</w:t>
      </w:r>
    </w:p>
    <w:p w14:paraId="32F615C9" w14:textId="77777777" w:rsidR="00D83937" w:rsidRPr="00C17F56" w:rsidRDefault="00D83937" w:rsidP="00D83937">
      <w:pPr>
        <w:ind w:left="284" w:hanging="142"/>
        <w:rPr>
          <w:color w:val="000000"/>
          <w:kern w:val="2"/>
          <w:sz w:val="14"/>
          <w:szCs w:val="14"/>
        </w:rPr>
      </w:pPr>
      <w:r w:rsidRPr="00C17F56">
        <w:rPr>
          <w:color w:val="000000"/>
          <w:kern w:val="2"/>
          <w:sz w:val="14"/>
          <w:szCs w:val="14"/>
        </w:rPr>
        <w:t>- zápis o tlakovej skúške odberného plynového zariadenia</w:t>
      </w:r>
    </w:p>
    <w:p w14:paraId="25AE96B7" w14:textId="77777777" w:rsidR="00D83937" w:rsidRPr="00C17F56" w:rsidRDefault="00D83937" w:rsidP="00D83937">
      <w:pPr>
        <w:ind w:left="284" w:hanging="142"/>
        <w:rPr>
          <w:color w:val="000000"/>
          <w:kern w:val="2"/>
          <w:sz w:val="14"/>
          <w:szCs w:val="14"/>
        </w:rPr>
      </w:pPr>
      <w:r w:rsidRPr="00C17F56">
        <w:rPr>
          <w:color w:val="000000"/>
          <w:kern w:val="2"/>
          <w:sz w:val="14"/>
          <w:szCs w:val="14"/>
        </w:rPr>
        <w:t>- protokol o vpustení plynu</w:t>
      </w:r>
    </w:p>
    <w:p w14:paraId="35D8A407" w14:textId="77777777" w:rsidR="00D83937" w:rsidRPr="00C17F56" w:rsidRDefault="00D83937" w:rsidP="00D83937">
      <w:pPr>
        <w:ind w:left="284" w:hanging="142"/>
        <w:rPr>
          <w:color w:val="000000"/>
          <w:kern w:val="2"/>
          <w:sz w:val="14"/>
          <w:szCs w:val="14"/>
        </w:rPr>
      </w:pPr>
      <w:r w:rsidRPr="00C17F56">
        <w:rPr>
          <w:color w:val="000000"/>
          <w:kern w:val="2"/>
          <w:sz w:val="14"/>
          <w:szCs w:val="14"/>
        </w:rPr>
        <w:t>- správa o prvej odbornej prehliadke a odbornej skúške elektrickej prípojky</w:t>
      </w:r>
    </w:p>
    <w:p w14:paraId="53196733" w14:textId="77777777" w:rsidR="00D83937" w:rsidRPr="00C17F56" w:rsidRDefault="00D83937" w:rsidP="00D83937">
      <w:pPr>
        <w:ind w:left="284" w:hanging="142"/>
        <w:rPr>
          <w:color w:val="000000"/>
          <w:kern w:val="2"/>
          <w:sz w:val="14"/>
          <w:szCs w:val="14"/>
        </w:rPr>
      </w:pPr>
      <w:r w:rsidRPr="00C17F56">
        <w:rPr>
          <w:color w:val="000000"/>
          <w:kern w:val="2"/>
          <w:sz w:val="14"/>
          <w:szCs w:val="14"/>
        </w:rPr>
        <w:t>- správa o odbornej prehliadke a odbornej skúške elektrického zariadenia</w:t>
      </w:r>
    </w:p>
    <w:p w14:paraId="1098F462" w14:textId="77777777" w:rsidR="00D83937" w:rsidRPr="00C17F56" w:rsidRDefault="00D83937" w:rsidP="00D83937">
      <w:pPr>
        <w:ind w:left="284" w:hanging="142"/>
        <w:rPr>
          <w:color w:val="000000"/>
          <w:kern w:val="2"/>
          <w:sz w:val="14"/>
          <w:szCs w:val="14"/>
        </w:rPr>
      </w:pPr>
      <w:r w:rsidRPr="00C17F56">
        <w:rPr>
          <w:color w:val="000000"/>
          <w:kern w:val="2"/>
          <w:sz w:val="14"/>
          <w:szCs w:val="14"/>
        </w:rPr>
        <w:t>- správa o odbornej prehliadke a odbornej skúške bleskozvodu</w:t>
      </w:r>
    </w:p>
    <w:p w14:paraId="56E419CF" w14:textId="77777777" w:rsidR="00D83937" w:rsidRPr="00C17F56" w:rsidRDefault="00D83937" w:rsidP="00D83937">
      <w:pPr>
        <w:ind w:left="284" w:hanging="142"/>
        <w:rPr>
          <w:color w:val="000000"/>
          <w:kern w:val="2"/>
          <w:sz w:val="14"/>
          <w:szCs w:val="14"/>
        </w:rPr>
      </w:pPr>
      <w:r w:rsidRPr="00C17F56">
        <w:rPr>
          <w:color w:val="000000"/>
          <w:kern w:val="2"/>
          <w:sz w:val="14"/>
          <w:szCs w:val="14"/>
        </w:rPr>
        <w:t>- správa o odbornej prehliadke a odbornej skúške tlakovej nádoby</w:t>
      </w:r>
    </w:p>
    <w:p w14:paraId="07BEFB9C" w14:textId="77777777" w:rsidR="00D83937" w:rsidRPr="00C17F56" w:rsidRDefault="00D83937" w:rsidP="00D83937">
      <w:pPr>
        <w:ind w:left="284" w:hanging="142"/>
        <w:rPr>
          <w:color w:val="000000"/>
          <w:kern w:val="2"/>
          <w:sz w:val="14"/>
          <w:szCs w:val="14"/>
        </w:rPr>
      </w:pPr>
      <w:r w:rsidRPr="00C17F56">
        <w:rPr>
          <w:color w:val="000000"/>
          <w:kern w:val="2"/>
          <w:sz w:val="14"/>
          <w:szCs w:val="14"/>
        </w:rPr>
        <w:t>- záznam o skúške tesnosti vonkajšej kanalizácie</w:t>
      </w:r>
    </w:p>
    <w:p w14:paraId="44C7483E" w14:textId="77777777" w:rsidR="00D83937" w:rsidRPr="00C17F56" w:rsidRDefault="00D83937" w:rsidP="00D83937">
      <w:pPr>
        <w:ind w:left="284" w:hanging="142"/>
        <w:rPr>
          <w:color w:val="000000"/>
          <w:kern w:val="2"/>
          <w:sz w:val="14"/>
          <w:szCs w:val="14"/>
        </w:rPr>
      </w:pPr>
      <w:r w:rsidRPr="00C17F56">
        <w:rPr>
          <w:color w:val="000000"/>
          <w:kern w:val="2"/>
          <w:sz w:val="14"/>
          <w:szCs w:val="14"/>
        </w:rPr>
        <w:t>- záznam o skúške tesnosti vnútornej kanalizácie</w:t>
      </w:r>
    </w:p>
    <w:p w14:paraId="2C2B51AF" w14:textId="77777777" w:rsidR="00D83937" w:rsidRPr="00C17F56" w:rsidRDefault="00D83937" w:rsidP="00D83937">
      <w:pPr>
        <w:ind w:left="284" w:hanging="142"/>
        <w:rPr>
          <w:color w:val="000000"/>
          <w:kern w:val="2"/>
          <w:sz w:val="14"/>
          <w:szCs w:val="14"/>
        </w:rPr>
      </w:pPr>
      <w:r w:rsidRPr="00C17F56">
        <w:rPr>
          <w:color w:val="000000"/>
          <w:kern w:val="2"/>
          <w:sz w:val="14"/>
          <w:szCs w:val="14"/>
        </w:rPr>
        <w:t>- zápis o tlakovej skúške vonkajšej vodovodnej prípojky</w:t>
      </w:r>
    </w:p>
    <w:p w14:paraId="14E97447" w14:textId="77777777" w:rsidR="00D83937" w:rsidRPr="00C17F56" w:rsidRDefault="00D83937" w:rsidP="00D83937">
      <w:pPr>
        <w:ind w:left="284" w:hanging="142"/>
        <w:rPr>
          <w:color w:val="000000"/>
          <w:kern w:val="2"/>
          <w:sz w:val="14"/>
          <w:szCs w:val="14"/>
        </w:rPr>
      </w:pPr>
      <w:r w:rsidRPr="00C17F56">
        <w:rPr>
          <w:color w:val="000000"/>
          <w:kern w:val="2"/>
          <w:sz w:val="14"/>
          <w:szCs w:val="14"/>
        </w:rPr>
        <w:t>- zápis o tlakovej skúške vodovodného potrubia</w:t>
      </w:r>
    </w:p>
    <w:p w14:paraId="5B1E8921" w14:textId="77777777" w:rsidR="00D83937" w:rsidRPr="00C17F56" w:rsidRDefault="00D83937" w:rsidP="00D83937">
      <w:pPr>
        <w:ind w:left="284" w:hanging="142"/>
        <w:rPr>
          <w:color w:val="000000"/>
          <w:kern w:val="2"/>
          <w:sz w:val="14"/>
          <w:szCs w:val="14"/>
        </w:rPr>
      </w:pPr>
      <w:r w:rsidRPr="00C17F56">
        <w:rPr>
          <w:color w:val="000000"/>
          <w:kern w:val="2"/>
          <w:sz w:val="14"/>
          <w:szCs w:val="14"/>
        </w:rPr>
        <w:t>- potvrdenie o preskúšaní komína</w:t>
      </w:r>
    </w:p>
    <w:p w14:paraId="3D7F9FD0" w14:textId="77777777" w:rsidR="00D83937" w:rsidRPr="00C17F56" w:rsidRDefault="00D83937" w:rsidP="00D83937">
      <w:pPr>
        <w:ind w:left="284" w:hanging="142"/>
        <w:rPr>
          <w:color w:val="000000"/>
          <w:kern w:val="2"/>
          <w:sz w:val="14"/>
          <w:szCs w:val="14"/>
        </w:rPr>
      </w:pPr>
      <w:r w:rsidRPr="00C17F56">
        <w:rPr>
          <w:color w:val="000000"/>
          <w:kern w:val="2"/>
          <w:sz w:val="14"/>
          <w:szCs w:val="14"/>
        </w:rPr>
        <w:t>- protokol o vykonaní skúšky tesnosti a vykurovacia skúška ÚK</w:t>
      </w:r>
    </w:p>
    <w:p w14:paraId="6422CCD2" w14:textId="77777777" w:rsidR="00D83937" w:rsidRPr="00C17F56" w:rsidRDefault="00D83937" w:rsidP="00D83937">
      <w:pPr>
        <w:ind w:left="284" w:hanging="142"/>
        <w:rPr>
          <w:color w:val="000000"/>
          <w:kern w:val="2"/>
          <w:sz w:val="14"/>
          <w:szCs w:val="14"/>
        </w:rPr>
      </w:pPr>
      <w:r w:rsidRPr="00C17F56">
        <w:rPr>
          <w:color w:val="000000"/>
          <w:kern w:val="2"/>
          <w:sz w:val="14"/>
          <w:szCs w:val="14"/>
        </w:rPr>
        <w:t>- doklad o uvedení kotla/ TČ do prevádzky, resp. doklad o preskúšaní kotla/ TČ</w:t>
      </w:r>
    </w:p>
    <w:p w14:paraId="26188176" w14:textId="77777777" w:rsidR="00D83937" w:rsidRPr="00C17F56" w:rsidRDefault="00D83937" w:rsidP="00D83937">
      <w:pPr>
        <w:rPr>
          <w:color w:val="000000"/>
          <w:kern w:val="2"/>
          <w:sz w:val="14"/>
          <w:szCs w:val="14"/>
        </w:rPr>
      </w:pPr>
      <w:r w:rsidRPr="00C17F56">
        <w:rPr>
          <w:color w:val="000000"/>
          <w:kern w:val="2"/>
          <w:sz w:val="14"/>
          <w:szCs w:val="14"/>
        </w:rPr>
        <w:t>6. ďalšie doklady podľa charakteru stavby, najmä:</w:t>
      </w:r>
    </w:p>
    <w:p w14:paraId="152B584C" w14:textId="77777777" w:rsidR="00D83937" w:rsidRPr="00C17F56" w:rsidRDefault="00D83937" w:rsidP="00D83937">
      <w:pPr>
        <w:ind w:left="284" w:hanging="142"/>
        <w:rPr>
          <w:color w:val="000000"/>
          <w:kern w:val="2"/>
          <w:sz w:val="14"/>
          <w:szCs w:val="14"/>
        </w:rPr>
      </w:pPr>
      <w:r w:rsidRPr="00C17F56">
        <w:rPr>
          <w:color w:val="000000"/>
          <w:kern w:val="2"/>
          <w:sz w:val="14"/>
          <w:szCs w:val="14"/>
        </w:rPr>
        <w:t>- zápis o prevzatí a odovzdaní stavby, resp. prehlásenie stavebného dozoru, že je stavba zrealizovaná v zmysle projektovej dokumentácie (PD),</w:t>
      </w:r>
    </w:p>
    <w:p w14:paraId="3AE71993" w14:textId="77777777" w:rsidR="00D83937" w:rsidRPr="00C17F56" w:rsidRDefault="00D83937" w:rsidP="00D83937">
      <w:pPr>
        <w:ind w:left="284" w:hanging="142"/>
        <w:rPr>
          <w:color w:val="000000"/>
          <w:kern w:val="2"/>
          <w:sz w:val="14"/>
          <w:szCs w:val="14"/>
        </w:rPr>
      </w:pPr>
      <w:r w:rsidRPr="00C17F56">
        <w:rPr>
          <w:color w:val="000000"/>
          <w:kern w:val="2"/>
          <w:sz w:val="14"/>
          <w:szCs w:val="14"/>
        </w:rPr>
        <w:t>- oprávnenie dodávateľa na uskutočňovanie stavby (v prípade stavby uskutočňovanej dodávateľsky),</w:t>
      </w:r>
    </w:p>
    <w:p w14:paraId="4ECCFE8F" w14:textId="77777777" w:rsidR="00D83937" w:rsidRPr="00C17F56" w:rsidRDefault="00D83937" w:rsidP="00D83937">
      <w:pPr>
        <w:ind w:left="284" w:hanging="142"/>
        <w:rPr>
          <w:color w:val="000000"/>
          <w:kern w:val="2"/>
          <w:sz w:val="14"/>
          <w:szCs w:val="14"/>
        </w:rPr>
      </w:pPr>
      <w:r w:rsidRPr="00C17F56">
        <w:rPr>
          <w:color w:val="000000"/>
          <w:kern w:val="2"/>
          <w:sz w:val="14"/>
          <w:szCs w:val="14"/>
        </w:rPr>
        <w:t>- stavebný denník,</w:t>
      </w:r>
    </w:p>
    <w:p w14:paraId="294E8BD8" w14:textId="77777777" w:rsidR="00D83937" w:rsidRPr="00C17F56" w:rsidRDefault="00D83937" w:rsidP="00D83937">
      <w:pPr>
        <w:ind w:left="284" w:hanging="142"/>
        <w:rPr>
          <w:color w:val="000000"/>
          <w:kern w:val="2"/>
          <w:sz w:val="14"/>
          <w:szCs w:val="14"/>
        </w:rPr>
      </w:pPr>
      <w:r w:rsidRPr="00C17F56">
        <w:rPr>
          <w:color w:val="000000"/>
          <w:kern w:val="2"/>
          <w:sz w:val="14"/>
          <w:szCs w:val="14"/>
        </w:rPr>
        <w:t>- zmluva o dodávke a odvádzaní odpadových vôd,</w:t>
      </w:r>
    </w:p>
    <w:p w14:paraId="4557936B" w14:textId="77777777" w:rsidR="00D83937" w:rsidRPr="00C17F56" w:rsidRDefault="00D83937" w:rsidP="00D83937">
      <w:pPr>
        <w:ind w:left="284" w:hanging="142"/>
        <w:rPr>
          <w:color w:val="000000"/>
          <w:kern w:val="2"/>
          <w:sz w:val="14"/>
          <w:szCs w:val="14"/>
        </w:rPr>
      </w:pPr>
      <w:r w:rsidRPr="00C17F56">
        <w:rPr>
          <w:color w:val="000000"/>
          <w:kern w:val="2"/>
          <w:sz w:val="14"/>
          <w:szCs w:val="14"/>
        </w:rPr>
        <w:t>- certifikáty použitých materiálov,</w:t>
      </w:r>
    </w:p>
    <w:p w14:paraId="4BBF4151" w14:textId="77777777" w:rsidR="00D83937" w:rsidRPr="00C17F56" w:rsidRDefault="00D83937" w:rsidP="00D83937">
      <w:pPr>
        <w:ind w:left="284" w:hanging="142"/>
        <w:rPr>
          <w:color w:val="000000"/>
          <w:kern w:val="2"/>
          <w:sz w:val="14"/>
          <w:szCs w:val="14"/>
        </w:rPr>
      </w:pPr>
      <w:r w:rsidRPr="00C17F56">
        <w:rPr>
          <w:color w:val="000000"/>
          <w:kern w:val="2"/>
          <w:sz w:val="14"/>
          <w:szCs w:val="14"/>
        </w:rPr>
        <w:t>- energetický certifikát,</w:t>
      </w:r>
      <w:r w:rsidR="00FB3EEA" w:rsidRPr="00C17F56">
        <w:rPr>
          <w:color w:val="000000"/>
          <w:kern w:val="2"/>
          <w:sz w:val="14"/>
          <w:szCs w:val="14"/>
        </w:rPr>
        <w:t xml:space="preserve"> podľa </w:t>
      </w:r>
      <w:r w:rsidR="00B83716" w:rsidRPr="00C17F56">
        <w:rPr>
          <w:color w:val="000000"/>
          <w:kern w:val="2"/>
          <w:sz w:val="14"/>
          <w:szCs w:val="14"/>
        </w:rPr>
        <w:t>osobitných</w:t>
      </w:r>
      <w:r w:rsidR="00FB3EEA" w:rsidRPr="00C17F56">
        <w:rPr>
          <w:color w:val="000000"/>
          <w:kern w:val="2"/>
          <w:sz w:val="14"/>
          <w:szCs w:val="14"/>
        </w:rPr>
        <w:t xml:space="preserve"> predpisov</w:t>
      </w:r>
    </w:p>
    <w:p w14:paraId="0339AB47" w14:textId="77777777" w:rsidR="00D83937" w:rsidRPr="00C17F56" w:rsidRDefault="00D83937" w:rsidP="00D83937">
      <w:pPr>
        <w:ind w:left="284" w:hanging="142"/>
        <w:rPr>
          <w:color w:val="000000"/>
          <w:kern w:val="2"/>
          <w:sz w:val="14"/>
          <w:szCs w:val="14"/>
        </w:rPr>
      </w:pPr>
      <w:r w:rsidRPr="00C17F56">
        <w:rPr>
          <w:color w:val="000000"/>
          <w:kern w:val="2"/>
          <w:sz w:val="14"/>
          <w:szCs w:val="14"/>
        </w:rPr>
        <w:t>- uvedenie malého zdroja znečisťovania ovzdušia do prevádzky (ak je súčasťou stavby),</w:t>
      </w:r>
    </w:p>
    <w:p w14:paraId="566C7704" w14:textId="77777777" w:rsidR="00D83937" w:rsidRPr="00C17F56" w:rsidRDefault="00D83937" w:rsidP="00D83937">
      <w:pPr>
        <w:ind w:left="284" w:hanging="142"/>
        <w:rPr>
          <w:color w:val="000000"/>
          <w:kern w:val="2"/>
          <w:sz w:val="14"/>
          <w:szCs w:val="14"/>
        </w:rPr>
      </w:pPr>
      <w:r w:rsidRPr="00C17F56">
        <w:rPr>
          <w:color w:val="000000"/>
          <w:kern w:val="2"/>
          <w:sz w:val="14"/>
          <w:szCs w:val="14"/>
        </w:rPr>
        <w:t>- doklady o zneškodnení odpadov (pri jednoduchej stavbe),</w:t>
      </w:r>
    </w:p>
    <w:p w14:paraId="1A1EC573" w14:textId="77777777" w:rsidR="00D83937" w:rsidRPr="00C17F56" w:rsidRDefault="00D83937" w:rsidP="00D83937">
      <w:pPr>
        <w:ind w:left="284" w:hanging="142"/>
        <w:rPr>
          <w:color w:val="000000"/>
          <w:kern w:val="2"/>
          <w:sz w:val="14"/>
          <w:szCs w:val="14"/>
        </w:rPr>
      </w:pPr>
      <w:r w:rsidRPr="00C17F56">
        <w:rPr>
          <w:color w:val="000000"/>
          <w:kern w:val="2"/>
          <w:sz w:val="14"/>
          <w:szCs w:val="14"/>
        </w:rPr>
        <w:t>-  vyjadrenie Okresného úradu</w:t>
      </w:r>
      <w:r w:rsidR="00B83716">
        <w:rPr>
          <w:color w:val="000000"/>
          <w:kern w:val="2"/>
          <w:sz w:val="14"/>
          <w:szCs w:val="14"/>
        </w:rPr>
        <w:t xml:space="preserve"> Banská Štiavnica</w:t>
      </w:r>
      <w:r w:rsidRPr="00C17F56">
        <w:rPr>
          <w:color w:val="000000"/>
          <w:kern w:val="2"/>
          <w:sz w:val="14"/>
          <w:szCs w:val="14"/>
        </w:rPr>
        <w:t>, odbor životného prostredia, odpadové hospodárstvo (k ostatným stavbám),</w:t>
      </w:r>
    </w:p>
    <w:p w14:paraId="298993F6" w14:textId="77777777" w:rsidR="00AD6717" w:rsidRDefault="00D83937" w:rsidP="00D83937">
      <w:pPr>
        <w:ind w:left="284" w:hanging="142"/>
        <w:rPr>
          <w:color w:val="000000"/>
          <w:kern w:val="2"/>
          <w:sz w:val="14"/>
          <w:szCs w:val="14"/>
        </w:rPr>
      </w:pPr>
      <w:r w:rsidRPr="00C17F56">
        <w:rPr>
          <w:color w:val="000000"/>
          <w:kern w:val="2"/>
          <w:sz w:val="14"/>
          <w:szCs w:val="14"/>
        </w:rPr>
        <w:t>- rozhodnutie o zvláštnom užívaní pozemnej komunikácie – ukončenie.</w:t>
      </w:r>
    </w:p>
    <w:p w14:paraId="1DFE0D46" w14:textId="77777777" w:rsidR="003433E0" w:rsidRDefault="003433E0" w:rsidP="00D83937">
      <w:pPr>
        <w:ind w:left="284" w:hanging="142"/>
        <w:rPr>
          <w:color w:val="000000"/>
          <w:kern w:val="2"/>
          <w:sz w:val="14"/>
          <w:szCs w:val="14"/>
        </w:rPr>
      </w:pPr>
      <w:r>
        <w:rPr>
          <w:color w:val="000000"/>
          <w:kern w:val="2"/>
          <w:sz w:val="14"/>
          <w:szCs w:val="14"/>
        </w:rPr>
        <w:t>- preukázanie, že stavba bola postavená v danom roku</w:t>
      </w:r>
    </w:p>
    <w:p w14:paraId="36500628" w14:textId="77777777" w:rsidR="003433E0" w:rsidRPr="00C17F56" w:rsidRDefault="003433E0" w:rsidP="00D83937">
      <w:pPr>
        <w:ind w:left="284" w:hanging="142"/>
        <w:rPr>
          <w:color w:val="000000"/>
          <w:kern w:val="2"/>
          <w:sz w:val="14"/>
          <w:szCs w:val="14"/>
        </w:rPr>
      </w:pPr>
      <w:r>
        <w:rPr>
          <w:color w:val="000000"/>
          <w:kern w:val="2"/>
          <w:sz w:val="14"/>
          <w:szCs w:val="14"/>
        </w:rPr>
        <w:t>- príslušný správny poplatok</w:t>
      </w:r>
    </w:p>
    <w:p w14:paraId="3708EA33" w14:textId="77777777" w:rsidR="00C17F56" w:rsidRPr="00C17F56" w:rsidRDefault="00C17F56" w:rsidP="009E00B0">
      <w:pPr>
        <w:rPr>
          <w:sz w:val="14"/>
          <w:szCs w:val="14"/>
        </w:rPr>
      </w:pPr>
    </w:p>
    <w:p w14:paraId="6C0D6CCF" w14:textId="77777777" w:rsidR="002151E8" w:rsidRPr="002151E8" w:rsidRDefault="002151E8" w:rsidP="002151E8">
      <w:pPr>
        <w:rPr>
          <w:sz w:val="16"/>
          <w:szCs w:val="16"/>
        </w:rPr>
      </w:pPr>
      <w:r w:rsidRPr="002151E8">
        <w:rPr>
          <w:sz w:val="16"/>
          <w:szCs w:val="16"/>
        </w:rPr>
        <w:t>Informácie týkajúce sa spracúvania a ochrany osobných údajov sú uvedené na stránke mesta</w:t>
      </w:r>
    </w:p>
    <w:p w14:paraId="5A142993" w14:textId="77777777" w:rsidR="001725D7" w:rsidRDefault="002151E8" w:rsidP="002151E8">
      <w:pPr>
        <w:rPr>
          <w:color w:val="000000" w:themeColor="text1"/>
          <w:sz w:val="16"/>
          <w:szCs w:val="16"/>
        </w:rPr>
      </w:pPr>
      <w:hyperlink r:id="rId9" w:history="1">
        <w:r w:rsidRPr="002151E8">
          <w:rPr>
            <w:rStyle w:val="Hypertextovprepojenie"/>
            <w:color w:val="000000" w:themeColor="text1"/>
            <w:sz w:val="16"/>
            <w:szCs w:val="16"/>
          </w:rPr>
          <w:t>https://www.osobnyudaj.sk/informovanie/00320501/sk/zakladne-informacie</w:t>
        </w:r>
      </w:hyperlink>
      <w:r w:rsidRPr="002151E8">
        <w:rPr>
          <w:color w:val="000000" w:themeColor="text1"/>
          <w:sz w:val="16"/>
          <w:szCs w:val="16"/>
        </w:rPr>
        <w:t xml:space="preserve"> </w:t>
      </w:r>
    </w:p>
    <w:p w14:paraId="528BC74A" w14:textId="77777777" w:rsidR="001725D7" w:rsidRPr="001725D7" w:rsidRDefault="001725D7" w:rsidP="001725D7">
      <w:pPr>
        <w:rPr>
          <w:color w:val="000000" w:themeColor="text1"/>
          <w:sz w:val="16"/>
          <w:szCs w:val="16"/>
        </w:rPr>
      </w:pPr>
    </w:p>
    <w:p w14:paraId="57694862" w14:textId="77777777" w:rsidR="001725D7" w:rsidRPr="001725D7" w:rsidRDefault="001725D7" w:rsidP="001725D7">
      <w:pPr>
        <w:rPr>
          <w:color w:val="000000" w:themeColor="text1"/>
          <w:sz w:val="16"/>
          <w:szCs w:val="16"/>
        </w:rPr>
      </w:pPr>
      <w:r w:rsidRPr="001725D7">
        <w:rPr>
          <w:color w:val="000000" w:themeColor="text1"/>
          <w:sz w:val="16"/>
          <w:szCs w:val="16"/>
        </w:rPr>
        <w:t xml:space="preserve">Príloha: </w:t>
      </w:r>
    </w:p>
    <w:p w14:paraId="7D0AC405" w14:textId="77777777" w:rsidR="001725D7" w:rsidRPr="001725D7" w:rsidRDefault="001725D7" w:rsidP="001725D7">
      <w:pPr>
        <w:rPr>
          <w:color w:val="000000" w:themeColor="text1"/>
          <w:sz w:val="16"/>
          <w:szCs w:val="16"/>
        </w:rPr>
      </w:pPr>
      <w:r w:rsidRPr="001725D7">
        <w:rPr>
          <w:color w:val="000000" w:themeColor="text1"/>
          <w:sz w:val="16"/>
          <w:szCs w:val="16"/>
        </w:rPr>
        <w:t>1.</w:t>
      </w:r>
      <w:r w:rsidRPr="001725D7">
        <w:rPr>
          <w:color w:val="000000" w:themeColor="text1"/>
          <w:sz w:val="16"/>
          <w:szCs w:val="16"/>
        </w:rPr>
        <w:tab/>
        <w:t>Dotazník (vypĺňa sa prvé dve strany pre všetky budovy, ďalšie strany „ČASŤ PRE BUDOVYS BYTMI“  len pri v budovách s možnosťou bývania, prípadne aj dočasne)</w:t>
      </w:r>
    </w:p>
    <w:p w14:paraId="210EEDA7" w14:textId="77777777" w:rsidR="001725D7" w:rsidRDefault="001725D7" w:rsidP="001725D7">
      <w:pPr>
        <w:rPr>
          <w:color w:val="000000" w:themeColor="text1"/>
          <w:sz w:val="16"/>
          <w:szCs w:val="16"/>
        </w:rPr>
      </w:pPr>
      <w:r w:rsidRPr="001725D7">
        <w:rPr>
          <w:color w:val="000000" w:themeColor="text1"/>
          <w:sz w:val="16"/>
          <w:szCs w:val="16"/>
        </w:rPr>
        <w:t>2. Dotazník (len v prípade vtačieho počtu bytov, pre každý byt samostatne)</w:t>
      </w:r>
    </w:p>
    <w:p w14:paraId="54BFE0A1" w14:textId="77777777" w:rsidR="00C72D29" w:rsidRDefault="00C72D29" w:rsidP="001725D7">
      <w:pPr>
        <w:rPr>
          <w:color w:val="000000" w:themeColor="text1"/>
          <w:sz w:val="16"/>
          <w:szCs w:val="16"/>
        </w:rPr>
      </w:pPr>
    </w:p>
    <w:p w14:paraId="60196CD5" w14:textId="77777777" w:rsidR="00C72D29" w:rsidRDefault="00C72D29" w:rsidP="001725D7">
      <w:pPr>
        <w:rPr>
          <w:color w:val="000000" w:themeColor="text1"/>
          <w:sz w:val="16"/>
          <w:szCs w:val="16"/>
        </w:rPr>
      </w:pPr>
    </w:p>
    <w:p w14:paraId="4A711A3E" w14:textId="77777777" w:rsidR="00C72D29" w:rsidRDefault="00C72D29" w:rsidP="001725D7">
      <w:pPr>
        <w:rPr>
          <w:color w:val="000000" w:themeColor="text1"/>
          <w:sz w:val="16"/>
          <w:szCs w:val="16"/>
        </w:rPr>
      </w:pPr>
    </w:p>
    <w:p w14:paraId="7008A7D1" w14:textId="77777777" w:rsidR="00C72D29" w:rsidRDefault="00C72D29" w:rsidP="001725D7">
      <w:pPr>
        <w:rPr>
          <w:color w:val="000000" w:themeColor="text1"/>
          <w:sz w:val="16"/>
          <w:szCs w:val="16"/>
        </w:rPr>
      </w:pPr>
    </w:p>
    <w:p w14:paraId="171B0154" w14:textId="77777777" w:rsidR="00C72D29" w:rsidRDefault="00C72D29" w:rsidP="001725D7">
      <w:pPr>
        <w:rPr>
          <w:color w:val="000000" w:themeColor="text1"/>
          <w:sz w:val="16"/>
          <w:szCs w:val="16"/>
        </w:rPr>
      </w:pPr>
    </w:p>
    <w:p w14:paraId="020EA57F" w14:textId="77777777" w:rsidR="00C72D29" w:rsidRDefault="00C72D29" w:rsidP="001725D7">
      <w:pPr>
        <w:rPr>
          <w:color w:val="000000" w:themeColor="text1"/>
          <w:sz w:val="16"/>
          <w:szCs w:val="16"/>
        </w:rPr>
      </w:pPr>
    </w:p>
    <w:p w14:paraId="06EFB289" w14:textId="77777777" w:rsidR="00C72D29" w:rsidRDefault="00C72D29" w:rsidP="001725D7">
      <w:pPr>
        <w:rPr>
          <w:color w:val="000000" w:themeColor="text1"/>
          <w:sz w:val="16"/>
          <w:szCs w:val="16"/>
        </w:rPr>
      </w:pPr>
    </w:p>
    <w:p w14:paraId="34A0EA7E" w14:textId="77777777" w:rsidR="00C72D29" w:rsidRDefault="00C72D29" w:rsidP="001725D7">
      <w:pPr>
        <w:rPr>
          <w:color w:val="000000" w:themeColor="text1"/>
          <w:sz w:val="16"/>
          <w:szCs w:val="16"/>
        </w:rPr>
      </w:pPr>
    </w:p>
    <w:p w14:paraId="1C50C180" w14:textId="77777777" w:rsidR="00C72D29" w:rsidRDefault="00C72D29" w:rsidP="001725D7">
      <w:pPr>
        <w:rPr>
          <w:color w:val="000000" w:themeColor="text1"/>
          <w:sz w:val="16"/>
          <w:szCs w:val="16"/>
        </w:rPr>
      </w:pPr>
    </w:p>
    <w:p w14:paraId="611C1F02" w14:textId="77777777" w:rsidR="00C72D29" w:rsidRDefault="00C72D29" w:rsidP="001725D7">
      <w:pPr>
        <w:rPr>
          <w:color w:val="000000" w:themeColor="text1"/>
          <w:sz w:val="16"/>
          <w:szCs w:val="16"/>
        </w:rPr>
      </w:pPr>
    </w:p>
    <w:p w14:paraId="0EDE6735" w14:textId="77777777" w:rsidR="00C72D29" w:rsidRDefault="00C72D29" w:rsidP="001725D7">
      <w:pPr>
        <w:rPr>
          <w:color w:val="000000" w:themeColor="text1"/>
          <w:sz w:val="16"/>
          <w:szCs w:val="16"/>
        </w:rPr>
      </w:pPr>
    </w:p>
    <w:p w14:paraId="052A2563" w14:textId="77777777" w:rsidR="00C72D29" w:rsidRDefault="00C72D29" w:rsidP="001725D7">
      <w:pPr>
        <w:rPr>
          <w:color w:val="000000" w:themeColor="text1"/>
          <w:sz w:val="16"/>
          <w:szCs w:val="16"/>
        </w:rPr>
      </w:pPr>
    </w:p>
    <w:p w14:paraId="3CE9053B" w14:textId="77777777" w:rsidR="00C72D29" w:rsidRDefault="00C72D29" w:rsidP="001725D7">
      <w:pPr>
        <w:rPr>
          <w:color w:val="000000" w:themeColor="text1"/>
          <w:sz w:val="16"/>
          <w:szCs w:val="16"/>
        </w:rPr>
      </w:pPr>
    </w:p>
    <w:p w14:paraId="527A8019" w14:textId="77777777" w:rsidR="00C72D29" w:rsidRDefault="00C72D29" w:rsidP="001725D7">
      <w:pPr>
        <w:rPr>
          <w:color w:val="000000" w:themeColor="text1"/>
          <w:sz w:val="16"/>
          <w:szCs w:val="16"/>
        </w:rPr>
      </w:pPr>
    </w:p>
    <w:p w14:paraId="40912CDA" w14:textId="77777777" w:rsidR="007F460E" w:rsidRDefault="007F460E" w:rsidP="007F460E">
      <w:pPr>
        <w:pStyle w:val="Standard"/>
        <w:spacing w:line="360" w:lineRule="auto"/>
        <w:rPr>
          <w:i/>
          <w:iCs/>
          <w:sz w:val="20"/>
          <w:szCs w:val="20"/>
          <w:lang w:val="sk-SK"/>
        </w:rPr>
      </w:pPr>
    </w:p>
    <w:p w14:paraId="1C728502" w14:textId="77777777" w:rsidR="007F460E" w:rsidRDefault="007F460E" w:rsidP="007F460E">
      <w:pPr>
        <w:pStyle w:val="Odsekzoznamu"/>
        <w:spacing w:before="60"/>
        <w:rPr>
          <w:b/>
          <w:bCs/>
          <w:color w:val="000000"/>
          <w:sz w:val="20"/>
          <w:szCs w:val="20"/>
          <w:u w:val="single"/>
        </w:rPr>
      </w:pPr>
    </w:p>
    <w:p w14:paraId="70656116" w14:textId="77777777" w:rsidR="007F460E" w:rsidRPr="008F544E" w:rsidRDefault="007F460E" w:rsidP="00D37089">
      <w:pPr>
        <w:pStyle w:val="Odsekzoznamu"/>
        <w:numPr>
          <w:ilvl w:val="0"/>
          <w:numId w:val="28"/>
        </w:numPr>
        <w:autoSpaceDE w:val="0"/>
        <w:autoSpaceDN w:val="0"/>
        <w:spacing w:before="60"/>
        <w:jc w:val="center"/>
        <w:rPr>
          <w:b/>
          <w:bCs/>
          <w:color w:val="000000"/>
          <w:sz w:val="20"/>
          <w:szCs w:val="20"/>
          <w:u w:val="single"/>
        </w:rPr>
      </w:pPr>
      <w:r w:rsidRPr="008F544E">
        <w:rPr>
          <w:b/>
          <w:bCs/>
          <w:color w:val="000000"/>
          <w:sz w:val="20"/>
          <w:szCs w:val="20"/>
          <w:u w:val="single"/>
        </w:rPr>
        <w:t>D O T A Z N Í K   P R E   S T A V E B N Í K</w:t>
      </w:r>
      <w:r>
        <w:rPr>
          <w:b/>
          <w:bCs/>
          <w:color w:val="000000"/>
          <w:sz w:val="20"/>
          <w:szCs w:val="20"/>
          <w:u w:val="single"/>
        </w:rPr>
        <w:t> </w:t>
      </w:r>
      <w:r w:rsidRPr="008F544E">
        <w:rPr>
          <w:b/>
          <w:bCs/>
          <w:color w:val="000000"/>
          <w:sz w:val="20"/>
          <w:szCs w:val="20"/>
          <w:u w:val="single"/>
        </w:rPr>
        <w:t>A</w:t>
      </w:r>
      <w:r>
        <w:rPr>
          <w:b/>
          <w:bCs/>
          <w:color w:val="000000"/>
          <w:sz w:val="20"/>
          <w:szCs w:val="20"/>
          <w:u w:val="single"/>
        </w:rPr>
        <w:t xml:space="preserve"> (pre každú budovu)</w:t>
      </w:r>
    </w:p>
    <w:p w14:paraId="7C4A6E24" w14:textId="77777777" w:rsidR="007F460E" w:rsidRPr="008F544E" w:rsidRDefault="007F460E" w:rsidP="007F460E">
      <w:pPr>
        <w:spacing w:before="60"/>
        <w:rPr>
          <w:color w:val="000000"/>
          <w:sz w:val="20"/>
          <w:szCs w:val="20"/>
        </w:rPr>
      </w:pPr>
    </w:p>
    <w:p w14:paraId="4E7063AC" w14:textId="77777777" w:rsidR="007F460E" w:rsidRPr="008F544E" w:rsidRDefault="007F460E" w:rsidP="007F460E">
      <w:pPr>
        <w:spacing w:before="60"/>
        <w:jc w:val="both"/>
        <w:rPr>
          <w:color w:val="000000"/>
          <w:sz w:val="20"/>
          <w:szCs w:val="20"/>
        </w:rPr>
      </w:pPr>
      <w:r w:rsidRPr="008F544E">
        <w:rPr>
          <w:color w:val="000000"/>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14:paraId="48AC9C6B" w14:textId="77777777" w:rsidR="007F460E" w:rsidRPr="008F544E" w:rsidRDefault="007F460E" w:rsidP="007F460E">
      <w:pPr>
        <w:spacing w:before="60"/>
        <w:jc w:val="center"/>
        <w:rPr>
          <w:color w:val="000000"/>
          <w:sz w:val="20"/>
          <w:szCs w:val="20"/>
          <w:u w:val="single"/>
        </w:rPr>
      </w:pPr>
    </w:p>
    <w:p w14:paraId="20F99408" w14:textId="77777777" w:rsidR="007F460E" w:rsidRPr="008F544E" w:rsidRDefault="007F460E" w:rsidP="007F460E">
      <w:pPr>
        <w:spacing w:before="60"/>
        <w:jc w:val="center"/>
        <w:rPr>
          <w:color w:val="000000"/>
          <w:sz w:val="20"/>
          <w:szCs w:val="20"/>
          <w:u w:val="single"/>
        </w:rPr>
      </w:pPr>
    </w:p>
    <w:p w14:paraId="21B0C49C" w14:textId="77777777" w:rsidR="007F460E" w:rsidRPr="008F544E" w:rsidRDefault="007F460E" w:rsidP="007F460E">
      <w:pPr>
        <w:spacing w:before="60"/>
        <w:jc w:val="both"/>
        <w:rPr>
          <w:color w:val="000000"/>
          <w:sz w:val="20"/>
          <w:szCs w:val="20"/>
        </w:rPr>
      </w:pPr>
      <w:r w:rsidRPr="008F544E">
        <w:rPr>
          <w:color w:val="000000"/>
          <w:sz w:val="20"/>
          <w:szCs w:val="20"/>
        </w:rPr>
        <w:t xml:space="preserve">Prosíme Vás vyplňte časť dotazníka za stavebníka o stavbe, pri stavebnom konaní alebo kolaudačnom konaní (alebo iných obdobných konaniach daného charakteru) (body 1-34), písmená krúžkovať, v prípade voľby </w:t>
      </w:r>
      <w:r w:rsidRPr="008F544E">
        <w:rPr>
          <w:color w:val="000000"/>
          <w:sz w:val="20"/>
          <w:szCs w:val="20"/>
          <w:u w:val="single"/>
        </w:rPr>
        <w:t xml:space="preserve">podčiarknuť </w:t>
      </w:r>
      <w:r w:rsidRPr="008F544E">
        <w:rPr>
          <w:color w:val="000000"/>
          <w:sz w:val="20"/>
          <w:szCs w:val="20"/>
        </w:rPr>
        <w:t>a dopísať údaj):</w:t>
      </w:r>
    </w:p>
    <w:p w14:paraId="15735603" w14:textId="77777777" w:rsidR="007F460E" w:rsidRPr="008F544E" w:rsidRDefault="007F460E" w:rsidP="007F460E">
      <w:pPr>
        <w:spacing w:before="60"/>
        <w:rPr>
          <w:color w:val="000000"/>
          <w:sz w:val="20"/>
          <w:szCs w:val="20"/>
        </w:rPr>
      </w:pPr>
    </w:p>
    <w:p w14:paraId="04B7738E" w14:textId="77777777" w:rsidR="007F460E" w:rsidRPr="008F544E" w:rsidRDefault="007F460E" w:rsidP="007F460E">
      <w:pPr>
        <w:spacing w:before="60"/>
        <w:rPr>
          <w:color w:val="000000"/>
          <w:sz w:val="20"/>
          <w:szCs w:val="20"/>
        </w:rPr>
      </w:pPr>
    </w:p>
    <w:p w14:paraId="0CD8C67C" w14:textId="77777777" w:rsidR="007F460E" w:rsidRPr="008F544E" w:rsidRDefault="007F460E" w:rsidP="007F460E">
      <w:pPr>
        <w:jc w:val="center"/>
        <w:rPr>
          <w:b/>
          <w:bCs/>
          <w:color w:val="000000"/>
          <w:sz w:val="20"/>
          <w:szCs w:val="20"/>
          <w:u w:val="single"/>
        </w:rPr>
      </w:pPr>
      <w:r w:rsidRPr="008F544E">
        <w:rPr>
          <w:b/>
          <w:bCs/>
          <w:color w:val="000000"/>
          <w:sz w:val="20"/>
          <w:szCs w:val="20"/>
          <w:u w:val="single"/>
        </w:rPr>
        <w:t>Časť pre všetky BUDOVY (ktoré majú alebo budú mať súpisné číslo)</w:t>
      </w:r>
    </w:p>
    <w:p w14:paraId="734349DA" w14:textId="77777777" w:rsidR="007F460E" w:rsidRPr="008F544E" w:rsidRDefault="007F460E" w:rsidP="007F460E">
      <w:pPr>
        <w:pStyle w:val="Zkladntext30"/>
        <w:spacing w:before="100" w:after="0"/>
        <w:rPr>
          <w:i/>
          <w:iCs/>
          <w:color w:val="000000"/>
          <w:sz w:val="20"/>
          <w:szCs w:val="20"/>
          <w:u w:val="single"/>
        </w:rPr>
      </w:pPr>
    </w:p>
    <w:p w14:paraId="777522FB" w14:textId="77777777" w:rsidR="007F460E" w:rsidRPr="008F544E" w:rsidRDefault="007F460E" w:rsidP="007F460E">
      <w:pPr>
        <w:pStyle w:val="Zkladntext30"/>
        <w:spacing w:before="100" w:after="0"/>
        <w:jc w:val="center"/>
        <w:rPr>
          <w:i/>
          <w:iCs/>
          <w:color w:val="000000"/>
          <w:sz w:val="20"/>
          <w:szCs w:val="20"/>
          <w:u w:val="single"/>
        </w:rPr>
      </w:pPr>
      <w:r w:rsidRPr="008F544E">
        <w:rPr>
          <w:i/>
          <w:iCs/>
          <w:color w:val="000000"/>
          <w:sz w:val="20"/>
          <w:szCs w:val="20"/>
          <w:u w:val="single"/>
        </w:rPr>
        <w:t>Najm</w:t>
      </w:r>
      <w:r>
        <w:rPr>
          <w:i/>
          <w:iCs/>
          <w:color w:val="000000"/>
          <w:sz w:val="20"/>
          <w:szCs w:val="20"/>
          <w:u w:val="single"/>
        </w:rPr>
        <w:t>ä</w:t>
      </w:r>
      <w:r w:rsidRPr="008F544E">
        <w:rPr>
          <w:i/>
          <w:iCs/>
          <w:color w:val="000000"/>
          <w:sz w:val="20"/>
          <w:szCs w:val="20"/>
          <w:u w:val="single"/>
        </w:rPr>
        <w:t xml:space="preserve"> pre budovy s bytmi </w:t>
      </w:r>
      <w:r>
        <w:rPr>
          <w:i/>
          <w:iCs/>
          <w:color w:val="000000"/>
          <w:sz w:val="20"/>
          <w:szCs w:val="20"/>
          <w:u w:val="single"/>
        </w:rPr>
        <w:t xml:space="preserve">v </w:t>
      </w:r>
      <w:r w:rsidRPr="008F544E">
        <w:rPr>
          <w:i/>
          <w:iCs/>
          <w:color w:val="000000"/>
          <w:sz w:val="20"/>
          <w:szCs w:val="20"/>
          <w:u w:val="single"/>
        </w:rPr>
        <w:t xml:space="preserve"> rodinných a bytových domoch, polyfunkčných objektoch, rekreačných chatách, alebo inej stavbe (ktoré má, alebo bude mať pridelené súpisné číslo s adresným bodom):</w:t>
      </w:r>
    </w:p>
    <w:p w14:paraId="63CC01E0" w14:textId="77777777" w:rsidR="007F460E" w:rsidRPr="008F544E" w:rsidRDefault="007F460E" w:rsidP="007F460E">
      <w:pPr>
        <w:pStyle w:val="Odsekzoznamu"/>
        <w:spacing w:before="60"/>
        <w:ind w:left="786"/>
        <w:rPr>
          <w:color w:val="000000"/>
          <w:sz w:val="20"/>
          <w:szCs w:val="20"/>
        </w:rPr>
      </w:pPr>
    </w:p>
    <w:p w14:paraId="2470D09C" w14:textId="77777777" w:rsidR="007F460E" w:rsidRPr="008F544E" w:rsidRDefault="007F460E" w:rsidP="00D37089">
      <w:pPr>
        <w:pStyle w:val="Odsekzoznamu"/>
        <w:numPr>
          <w:ilvl w:val="0"/>
          <w:numId w:val="3"/>
        </w:numPr>
        <w:autoSpaceDE w:val="0"/>
        <w:autoSpaceDN w:val="0"/>
        <w:spacing w:before="60"/>
        <w:rPr>
          <w:i/>
          <w:iCs/>
          <w:color w:val="000000"/>
          <w:sz w:val="20"/>
          <w:szCs w:val="20"/>
        </w:rPr>
      </w:pPr>
      <w:r w:rsidRPr="008F544E">
        <w:rPr>
          <w:i/>
          <w:iCs/>
          <w:color w:val="000000"/>
          <w:sz w:val="20"/>
          <w:szCs w:val="20"/>
        </w:rPr>
        <w:t>stavebné povolenie, resp. kolaudačné konanie na výstavbu (vybrať):</w:t>
      </w:r>
    </w:p>
    <w:p w14:paraId="16FFA92C" w14:textId="77777777" w:rsidR="007F460E" w:rsidRPr="008F544E" w:rsidRDefault="007F460E" w:rsidP="00D37089">
      <w:pPr>
        <w:pStyle w:val="Odsekzoznamu"/>
        <w:numPr>
          <w:ilvl w:val="0"/>
          <w:numId w:val="4"/>
        </w:numPr>
        <w:autoSpaceDE w:val="0"/>
        <w:autoSpaceDN w:val="0"/>
        <w:spacing w:before="60"/>
        <w:ind w:left="1134" w:hanging="283"/>
        <w:rPr>
          <w:i/>
          <w:iCs/>
          <w:color w:val="000000"/>
          <w:sz w:val="20"/>
          <w:szCs w:val="20"/>
        </w:rPr>
      </w:pPr>
      <w:r w:rsidRPr="008F544E">
        <w:rPr>
          <w:i/>
          <w:iCs/>
          <w:color w:val="000000"/>
          <w:sz w:val="20"/>
          <w:szCs w:val="20"/>
        </w:rPr>
        <w:t>nová budova</w:t>
      </w:r>
    </w:p>
    <w:p w14:paraId="6909AECF" w14:textId="77777777" w:rsidR="007F460E" w:rsidRPr="008F544E" w:rsidRDefault="007F460E" w:rsidP="00D37089">
      <w:pPr>
        <w:pStyle w:val="Odsekzoznamu"/>
        <w:numPr>
          <w:ilvl w:val="0"/>
          <w:numId w:val="4"/>
        </w:numPr>
        <w:autoSpaceDE w:val="0"/>
        <w:autoSpaceDN w:val="0"/>
        <w:spacing w:before="60"/>
        <w:ind w:left="1134" w:hanging="283"/>
        <w:rPr>
          <w:i/>
          <w:iCs/>
          <w:color w:val="000000"/>
          <w:sz w:val="20"/>
          <w:szCs w:val="20"/>
        </w:rPr>
      </w:pPr>
      <w:r w:rsidRPr="008F544E">
        <w:rPr>
          <w:i/>
          <w:iCs/>
          <w:color w:val="000000"/>
          <w:sz w:val="20"/>
          <w:szCs w:val="20"/>
        </w:rPr>
        <w:t>existujúca budova: (</w:t>
      </w:r>
      <w:r w:rsidRPr="008F544E">
        <w:rPr>
          <w:i/>
          <w:iCs/>
          <w:color w:val="000000"/>
          <w:sz w:val="20"/>
          <w:szCs w:val="20"/>
          <w:u w:val="single"/>
        </w:rPr>
        <w:t>vybrať akou formou)</w:t>
      </w:r>
      <w:r w:rsidRPr="008F544E">
        <w:rPr>
          <w:i/>
          <w:iCs/>
          <w:color w:val="000000"/>
          <w:sz w:val="20"/>
          <w:szCs w:val="20"/>
        </w:rPr>
        <w:t xml:space="preserve"> </w:t>
      </w:r>
    </w:p>
    <w:p w14:paraId="33843363" w14:textId="77777777" w:rsidR="007F460E" w:rsidRPr="008F544E" w:rsidRDefault="007F460E" w:rsidP="00D37089">
      <w:pPr>
        <w:pStyle w:val="Odsekzoznamu"/>
        <w:numPr>
          <w:ilvl w:val="0"/>
          <w:numId w:val="20"/>
        </w:numPr>
        <w:autoSpaceDE w:val="0"/>
        <w:autoSpaceDN w:val="0"/>
        <w:spacing w:before="60"/>
        <w:ind w:left="3119" w:hanging="153"/>
        <w:rPr>
          <w:i/>
          <w:iCs/>
          <w:color w:val="000000"/>
          <w:sz w:val="20"/>
          <w:szCs w:val="20"/>
        </w:rPr>
      </w:pPr>
      <w:r w:rsidRPr="008F544E">
        <w:rPr>
          <w:i/>
          <w:iCs/>
          <w:color w:val="000000"/>
          <w:sz w:val="20"/>
          <w:szCs w:val="20"/>
        </w:rPr>
        <w:t xml:space="preserve"> vznik bytu prestavbou, </w:t>
      </w:r>
    </w:p>
    <w:p w14:paraId="71B41DED" w14:textId="77777777" w:rsidR="007F460E" w:rsidRPr="008F544E" w:rsidRDefault="007F460E" w:rsidP="00D37089">
      <w:pPr>
        <w:pStyle w:val="Odsekzoznamu"/>
        <w:numPr>
          <w:ilvl w:val="0"/>
          <w:numId w:val="20"/>
        </w:numPr>
        <w:autoSpaceDE w:val="0"/>
        <w:autoSpaceDN w:val="0"/>
        <w:spacing w:before="60"/>
        <w:ind w:left="3119" w:hanging="153"/>
        <w:rPr>
          <w:i/>
          <w:iCs/>
          <w:color w:val="000000"/>
          <w:sz w:val="20"/>
          <w:szCs w:val="20"/>
        </w:rPr>
      </w:pPr>
      <w:r w:rsidRPr="008F544E">
        <w:rPr>
          <w:i/>
          <w:iCs/>
          <w:color w:val="000000"/>
          <w:sz w:val="20"/>
          <w:szCs w:val="20"/>
        </w:rPr>
        <w:t xml:space="preserve">vznik bytu prístavbou, </w:t>
      </w:r>
    </w:p>
    <w:p w14:paraId="25ECF972" w14:textId="77777777" w:rsidR="007F460E" w:rsidRPr="008F544E" w:rsidRDefault="007F460E" w:rsidP="00D37089">
      <w:pPr>
        <w:pStyle w:val="Odsekzoznamu"/>
        <w:numPr>
          <w:ilvl w:val="0"/>
          <w:numId w:val="20"/>
        </w:numPr>
        <w:autoSpaceDE w:val="0"/>
        <w:autoSpaceDN w:val="0"/>
        <w:spacing w:before="60"/>
        <w:ind w:left="3119" w:hanging="153"/>
        <w:rPr>
          <w:i/>
          <w:iCs/>
          <w:color w:val="000000"/>
          <w:sz w:val="20"/>
          <w:szCs w:val="20"/>
        </w:rPr>
      </w:pPr>
      <w:r w:rsidRPr="008F544E">
        <w:rPr>
          <w:i/>
          <w:iCs/>
          <w:color w:val="000000"/>
          <w:sz w:val="20"/>
          <w:szCs w:val="20"/>
        </w:rPr>
        <w:t xml:space="preserve">vznik bytu </w:t>
      </w:r>
      <w:r w:rsidRPr="008F544E">
        <w:rPr>
          <w:i/>
          <w:iCs/>
          <w:color w:val="000000"/>
          <w:sz w:val="20"/>
          <w:szCs w:val="20"/>
        </w:rPr>
        <w:tab/>
        <w:t xml:space="preserve">nadstavbou, </w:t>
      </w:r>
    </w:p>
    <w:p w14:paraId="0F2A5712" w14:textId="77777777" w:rsidR="007F460E" w:rsidRPr="008F544E" w:rsidRDefault="007F460E" w:rsidP="00D37089">
      <w:pPr>
        <w:pStyle w:val="Odsekzoznamu"/>
        <w:numPr>
          <w:ilvl w:val="0"/>
          <w:numId w:val="20"/>
        </w:numPr>
        <w:autoSpaceDE w:val="0"/>
        <w:autoSpaceDN w:val="0"/>
        <w:spacing w:before="60"/>
        <w:ind w:left="3119" w:hanging="153"/>
        <w:rPr>
          <w:i/>
          <w:iCs/>
          <w:color w:val="000000"/>
          <w:sz w:val="20"/>
          <w:szCs w:val="20"/>
        </w:rPr>
      </w:pPr>
      <w:r w:rsidRPr="008F544E">
        <w:rPr>
          <w:i/>
          <w:iCs/>
          <w:color w:val="000000"/>
          <w:sz w:val="20"/>
          <w:szCs w:val="20"/>
        </w:rPr>
        <w:t xml:space="preserve">vznik bytu zmenou v užívaní stavby, </w:t>
      </w:r>
    </w:p>
    <w:p w14:paraId="665AFA0B" w14:textId="77777777" w:rsidR="007F460E" w:rsidRPr="008F544E" w:rsidRDefault="007F460E" w:rsidP="00D37089">
      <w:pPr>
        <w:pStyle w:val="Odsekzoznamu"/>
        <w:numPr>
          <w:ilvl w:val="0"/>
          <w:numId w:val="20"/>
        </w:numPr>
        <w:autoSpaceDE w:val="0"/>
        <w:autoSpaceDN w:val="0"/>
        <w:spacing w:before="60"/>
        <w:ind w:left="3119" w:hanging="153"/>
        <w:rPr>
          <w:i/>
          <w:iCs/>
          <w:color w:val="000000"/>
          <w:sz w:val="20"/>
          <w:szCs w:val="20"/>
        </w:rPr>
      </w:pPr>
      <w:r w:rsidRPr="008F544E">
        <w:rPr>
          <w:i/>
          <w:iCs/>
          <w:color w:val="000000"/>
          <w:sz w:val="20"/>
          <w:szCs w:val="20"/>
        </w:rPr>
        <w:t xml:space="preserve">obnova nebytovej budovy, </w:t>
      </w:r>
    </w:p>
    <w:p w14:paraId="4B377427" w14:textId="77777777" w:rsidR="007F460E" w:rsidRPr="008F544E" w:rsidRDefault="007F460E" w:rsidP="00D37089">
      <w:pPr>
        <w:pStyle w:val="Odsekzoznamu"/>
        <w:numPr>
          <w:ilvl w:val="0"/>
          <w:numId w:val="20"/>
        </w:numPr>
        <w:autoSpaceDE w:val="0"/>
        <w:autoSpaceDN w:val="0"/>
        <w:spacing w:before="60"/>
        <w:ind w:left="3119" w:hanging="153"/>
        <w:rPr>
          <w:i/>
          <w:iCs/>
          <w:color w:val="000000"/>
          <w:sz w:val="20"/>
          <w:szCs w:val="20"/>
        </w:rPr>
      </w:pPr>
      <w:r w:rsidRPr="008F544E">
        <w:rPr>
          <w:i/>
          <w:iCs/>
          <w:color w:val="000000"/>
          <w:sz w:val="20"/>
          <w:szCs w:val="20"/>
        </w:rPr>
        <w:t>obnova bytovej budovy).</w:t>
      </w:r>
    </w:p>
    <w:p w14:paraId="296FD52F" w14:textId="77777777" w:rsidR="007F460E" w:rsidRPr="008F544E" w:rsidRDefault="007F460E" w:rsidP="007F460E">
      <w:pPr>
        <w:spacing w:before="60"/>
        <w:ind w:left="426"/>
        <w:rPr>
          <w:i/>
          <w:iCs/>
          <w:color w:val="000000"/>
          <w:sz w:val="20"/>
          <w:szCs w:val="20"/>
        </w:rPr>
      </w:pPr>
    </w:p>
    <w:p w14:paraId="42523DD2" w14:textId="77777777" w:rsidR="007F460E" w:rsidRPr="008F544E" w:rsidRDefault="007F460E" w:rsidP="00D37089">
      <w:pPr>
        <w:pStyle w:val="Odsekzoznamu"/>
        <w:numPr>
          <w:ilvl w:val="0"/>
          <w:numId w:val="3"/>
        </w:numPr>
        <w:autoSpaceDE w:val="0"/>
        <w:autoSpaceDN w:val="0"/>
        <w:rPr>
          <w:i/>
          <w:iCs/>
          <w:color w:val="000000"/>
          <w:sz w:val="20"/>
          <w:szCs w:val="20"/>
        </w:rPr>
      </w:pPr>
      <w:r w:rsidRPr="008F544E">
        <w:rPr>
          <w:i/>
          <w:iCs/>
          <w:color w:val="000000"/>
          <w:sz w:val="20"/>
          <w:szCs w:val="20"/>
          <w:u w:val="single"/>
        </w:rPr>
        <w:t>Typ budovy</w:t>
      </w:r>
      <w:r w:rsidRPr="008F544E">
        <w:rPr>
          <w:i/>
          <w:iCs/>
          <w:color w:val="000000"/>
          <w:sz w:val="20"/>
          <w:szCs w:val="20"/>
        </w:rPr>
        <w:t xml:space="preserve">  (ak sú budovy určené na rôzne účely, rozlišujú sa podľa hlavného účelu, na ktorý pripadá najväčšia časť využiteľnej podlahovej plochy. Podľa účelu sa budovy členia na bytové budovy a nebytové budovy)(vybrať možnosť písmenka):</w:t>
      </w:r>
    </w:p>
    <w:p w14:paraId="681A81A5" w14:textId="77777777" w:rsidR="007F460E" w:rsidRPr="008F544E" w:rsidRDefault="007F460E" w:rsidP="00D37089">
      <w:pPr>
        <w:pStyle w:val="Odsekzoznamu"/>
        <w:numPr>
          <w:ilvl w:val="0"/>
          <w:numId w:val="2"/>
        </w:numPr>
        <w:autoSpaceDE w:val="0"/>
        <w:autoSpaceDN w:val="0"/>
        <w:ind w:left="851" w:hanging="142"/>
        <w:rPr>
          <w:i/>
          <w:iCs/>
          <w:color w:val="000000"/>
          <w:sz w:val="20"/>
          <w:szCs w:val="20"/>
        </w:rPr>
      </w:pPr>
      <w:r w:rsidRPr="008F544E">
        <w:rPr>
          <w:i/>
          <w:iCs/>
          <w:color w:val="000000"/>
          <w:sz w:val="20"/>
          <w:szCs w:val="20"/>
          <w:u w:val="single"/>
        </w:rPr>
        <w:t>Bytová budova</w:t>
      </w:r>
      <w:r w:rsidRPr="008F544E">
        <w:rPr>
          <w:i/>
          <w:iCs/>
          <w:color w:val="000000"/>
          <w:sz w:val="20"/>
          <w:szCs w:val="20"/>
        </w:rPr>
        <w:t xml:space="preserve"> je stavba, ktorej najmenej polovica podlahovej plochy je určená na bývanie.</w:t>
      </w:r>
    </w:p>
    <w:p w14:paraId="5BEC8768"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Bytové domy</w:t>
      </w:r>
      <w:r w:rsidRPr="008F544E">
        <w:rPr>
          <w:i/>
          <w:iCs/>
          <w:color w:val="000000"/>
          <w:sz w:val="20"/>
          <w:szCs w:val="20"/>
        </w:rPr>
        <w:t xml:space="preserve"> musia mať najmenej 4 byty a spoločný vstup z verejnej komunikácie.</w:t>
      </w:r>
    </w:p>
    <w:p w14:paraId="1C139346"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Rodinné domy</w:t>
      </w:r>
      <w:r w:rsidRPr="008F544E">
        <w:rPr>
          <w:i/>
          <w:iCs/>
          <w:color w:val="000000"/>
          <w:sz w:val="20"/>
          <w:szCs w:val="20"/>
        </w:rPr>
        <w:t xml:space="preserve"> sú budovy určené predovšetkým na rodinné bývanie so samostatným vstupom z verejnej komunikácie, majú najviac tri byty, dve nadzemné podlažia a podkrovie.</w:t>
      </w:r>
    </w:p>
    <w:p w14:paraId="3605ACE3"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Ostatné budovy na bývanie</w:t>
      </w:r>
      <w:r w:rsidRPr="008F544E">
        <w:rPr>
          <w:i/>
          <w:iCs/>
          <w:color w:val="000000"/>
          <w:sz w:val="20"/>
          <w:szCs w:val="20"/>
        </w:rPr>
        <w:t xml:space="preserve"> - napríklad detské domovy, študentské domovy, domovy dôchodcov a útulky pre bezdomovcov a pod.</w:t>
      </w:r>
    </w:p>
    <w:p w14:paraId="12C64CBF" w14:textId="77777777" w:rsidR="007F460E" w:rsidRPr="008F544E" w:rsidRDefault="007F460E" w:rsidP="00D37089">
      <w:pPr>
        <w:pStyle w:val="Odsekzoznamu"/>
        <w:numPr>
          <w:ilvl w:val="0"/>
          <w:numId w:val="2"/>
        </w:numPr>
        <w:autoSpaceDE w:val="0"/>
        <w:autoSpaceDN w:val="0"/>
        <w:ind w:left="851" w:hanging="142"/>
        <w:rPr>
          <w:i/>
          <w:iCs/>
          <w:color w:val="000000"/>
          <w:sz w:val="20"/>
          <w:szCs w:val="20"/>
        </w:rPr>
      </w:pPr>
      <w:r w:rsidRPr="008F544E">
        <w:rPr>
          <w:i/>
          <w:iCs/>
          <w:color w:val="000000"/>
          <w:sz w:val="20"/>
          <w:szCs w:val="20"/>
          <w:u w:val="single"/>
        </w:rPr>
        <w:t>Nebytová budova</w:t>
      </w:r>
      <w:r w:rsidRPr="008F544E">
        <w:rPr>
          <w:i/>
          <w:iCs/>
          <w:color w:val="000000"/>
          <w:sz w:val="20"/>
          <w:szCs w:val="20"/>
        </w:rPr>
        <w:t xml:space="preserve"> je stavba, v ktorej je viac ako polovica jej využiteľnej podlahovej plochy určená na nebytové účely.</w:t>
      </w:r>
    </w:p>
    <w:p w14:paraId="5C7AEB6A"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Priemyselné budovy</w:t>
      </w:r>
      <w:r w:rsidRPr="008F544E">
        <w:rPr>
          <w:i/>
          <w:iCs/>
          <w:color w:val="000000"/>
          <w:sz w:val="20"/>
          <w:szCs w:val="20"/>
        </w:rPr>
        <w:t xml:space="preserve"> - budovy používané na priemyselnú výrobu, napr. továrne, dielne, bitúnky, pivovary, montážne závody atď.</w:t>
      </w:r>
    </w:p>
    <w:p w14:paraId="72A62BE7"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Poľnohospodárske budovy, nebytové</w:t>
      </w:r>
      <w:r w:rsidRPr="008F544E">
        <w:rPr>
          <w:i/>
          <w:iCs/>
          <w:color w:val="000000"/>
          <w:sz w:val="20"/>
          <w:szCs w:val="20"/>
        </w:rPr>
        <w:t xml:space="preserve"> - poľnohospodárske budovy a stavby, poľnohospodárske sklady, stajne, maštale, ošipárne, ovčince, psince, zariadenia na chov hydiny, sýpky, hangáre a poľnohospodárske kôlne, pivnice, vínne pivnice, veľké vinárske sudy, skleníky, poľnohospodárske silá atď.</w:t>
      </w:r>
    </w:p>
    <w:p w14:paraId="6BEF3A6C"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Budovy pre administratívu -</w:t>
      </w:r>
      <w:r w:rsidRPr="008F544E">
        <w:rPr>
          <w:i/>
          <w:iCs/>
          <w:color w:val="000000"/>
          <w:sz w:val="20"/>
          <w:szCs w:val="20"/>
        </w:rPr>
        <w:t xml:space="preserve"> budovy pre obchodné účely, na úradnícke a administratívne účely napríklad banky, pošty, obecné úrady, vládne budovy, konferenčné a kongresové centrá, súdy, budovy parlamentu atď.</w:t>
      </w:r>
    </w:p>
    <w:p w14:paraId="53A124AA"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Budovy pre obchod a služby -</w:t>
      </w:r>
      <w:r w:rsidRPr="008F544E">
        <w:rPr>
          <w:i/>
          <w:iCs/>
          <w:color w:val="000000"/>
          <w:sz w:val="20"/>
          <w:szCs w:val="20"/>
        </w:rPr>
        <w:t xml:space="preserve"> obchodné centrá, obchodné kluby, obchodné domy, oddelené obchody a butiky, výstavnícke a aukčné haly, tržnice, čerpacie stanice atď.</w:t>
      </w:r>
    </w:p>
    <w:p w14:paraId="68086918"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Budovy pre dopravu a komunikácie -</w:t>
      </w:r>
      <w:r w:rsidRPr="008F544E">
        <w:rPr>
          <w:i/>
          <w:iCs/>
          <w:color w:val="000000"/>
          <w:sz w:val="20"/>
          <w:szCs w:val="20"/>
        </w:rPr>
        <w:t xml:space="preserve"> budovy a zariadenia pre civilné a vojenské letiská, železničné stanice, autobusové stanice, prístavy, lanovkové a sedačkové stanice, rozhlasové a televízne budovy, budovy telefónnych ústredí, telekomunikačné strediská, garáže (nadzemné alebo podzemné) a kryté parkoviská, hangáre pre lietadlá, signalizačné zariadenia, vozovne, telefónne búdky, majáky, budovy (veže) riadenia letovej prevádzky, prístrešky pre bicykle atď.</w:t>
      </w:r>
    </w:p>
    <w:p w14:paraId="25B4A7AB"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Hotely a podobné budovy -</w:t>
      </w:r>
      <w:r w:rsidRPr="008F544E">
        <w:rPr>
          <w:i/>
          <w:iCs/>
          <w:color w:val="000000"/>
          <w:sz w:val="20"/>
          <w:szCs w:val="20"/>
        </w:rPr>
        <w:t xml:space="preserve"> hotely, motely, hostince, penzióny a podobné ubytovacie zariadenia s alebo bez reštaurácie, mládežnícke ubytovne, horské chaty, detské či rodinné prázdninové tábory, prázdninové bungalovy, dovolenkové a oddychové sídla a ďalšie ubytovacie zariadenia pre turistov, oddelené reštaurácie a bary.</w:t>
      </w:r>
    </w:p>
    <w:p w14:paraId="1E911ED2"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Budovy pre kultúru a verejnú zábavu -</w:t>
      </w:r>
      <w:r w:rsidRPr="008F544E">
        <w:rPr>
          <w:i/>
          <w:iCs/>
          <w:color w:val="000000"/>
          <w:sz w:val="20"/>
          <w:szCs w:val="20"/>
        </w:rPr>
        <w:t xml:space="preserve"> kiná, koncertné sály, operné domy, divadlá, spoločenské domy a viacúčelové domy používané hlavne na verejnú zábavu, kasína, cirkusy, hudobné sály, tanečné sály a diskotéky, pódiá, múzeá, galérie, knižnice a multimediálne centrá, archívy atď.</w:t>
      </w:r>
    </w:p>
    <w:p w14:paraId="40580DA5"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lastRenderedPageBreak/>
        <w:t xml:space="preserve">Budovy na vzdelávanie a pre školy, univerzity - </w:t>
      </w:r>
      <w:r w:rsidRPr="008F544E">
        <w:rPr>
          <w:i/>
          <w:iCs/>
          <w:color w:val="000000"/>
          <w:sz w:val="20"/>
          <w:szCs w:val="20"/>
        </w:rPr>
        <w:t>budovy používané na predškolské, základné a stredné vzdelanie, napr. materské školy, základné školy, stredné školy, vysoké školy, gymnáziá, odborné školy atď., oficiálne vzdelávacie centrá, školy pre odborné vzdelanie, budovy používané pre vysokoškolské vzdelávanie a výskum, výskumné laboratóriá, vyššie vzdelávacie zariadenia, špeciálne školy pre hendikepované deti, meteorologické stanice, observatóriá.</w:t>
      </w:r>
    </w:p>
    <w:p w14:paraId="0D1044FE"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Budovy pre nemocničné a zdravotnícke zariadenia -</w:t>
      </w:r>
      <w:r w:rsidRPr="008F544E">
        <w:rPr>
          <w:i/>
          <w:iCs/>
          <w:color w:val="000000"/>
          <w:sz w:val="20"/>
          <w:szCs w:val="20"/>
        </w:rPr>
        <w:t xml:space="preserve"> inštitúcie poskytujúce lekárske a operačné ošetrenie a zdravotnú starostlivosť chorým alebo zraneným osobám, sanatóriá, lôžkové oddelenia v nemocniciach a opatrovateľských domoch, psychiatrické liečebne, centrá pre matky a dieťa, fakultné nemocnice, nemocnice v nápravných zariadeniach, väzenské alebo vojenské nemocnice, budovy pre termálnu liečbu, talasoterapiu, funkčnú rehabilitáciu, krvné transfúzne stanice, zberateľské stanice materského mlieka, veterinárne stanice, budovy s kombinovanými ubytovacími službami a opatrovateľské domy pre starších a pre hendikepovaných atď.</w:t>
      </w:r>
    </w:p>
    <w:p w14:paraId="443373C7"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Budovy pre šport -</w:t>
      </w:r>
      <w:r w:rsidRPr="008F544E">
        <w:rPr>
          <w:i/>
          <w:iCs/>
          <w:color w:val="000000"/>
          <w:sz w:val="20"/>
          <w:szCs w:val="20"/>
        </w:rPr>
        <w:t xml:space="preserve"> budovy používané pre halové športy (basketbalové ihriská, tenisové kurty, bazény, gymnastické haly, zimné štadióny atď.), s miestami pre divákov (terasy, sedadlá, atď.) a miestami pre účastníkov (sprchy a šatne).</w:t>
      </w:r>
    </w:p>
    <w:p w14:paraId="04ED7948"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Budovy pre náboženské alebo pohrebné účely -</w:t>
      </w:r>
      <w:r w:rsidRPr="008F544E">
        <w:rPr>
          <w:i/>
          <w:iCs/>
          <w:color w:val="000000"/>
          <w:sz w:val="20"/>
          <w:szCs w:val="20"/>
        </w:rPr>
        <w:t xml:space="preserve"> kostoly, kaplnky, mešity, synagógy, cintoríny a súvisiace budovy, pohrebné siene, krematóriá atď.</w:t>
      </w:r>
    </w:p>
    <w:p w14:paraId="2552666C" w14:textId="77777777" w:rsidR="007F460E" w:rsidRPr="008F544E" w:rsidRDefault="007F460E" w:rsidP="00D37089">
      <w:pPr>
        <w:pStyle w:val="Odsekzoznamu"/>
        <w:numPr>
          <w:ilvl w:val="2"/>
          <w:numId w:val="23"/>
        </w:numPr>
        <w:autoSpaceDE w:val="0"/>
        <w:autoSpaceDN w:val="0"/>
        <w:ind w:left="1276" w:hanging="283"/>
        <w:rPr>
          <w:i/>
          <w:iCs/>
          <w:color w:val="000000"/>
          <w:sz w:val="20"/>
          <w:szCs w:val="20"/>
        </w:rPr>
      </w:pPr>
      <w:r w:rsidRPr="008F544E">
        <w:rPr>
          <w:i/>
          <w:iCs/>
          <w:color w:val="000000"/>
          <w:sz w:val="20"/>
          <w:szCs w:val="20"/>
          <w:u w:val="single"/>
        </w:rPr>
        <w:t>Nádrže, silá a sklady -</w:t>
      </w:r>
      <w:r w:rsidRPr="008F544E">
        <w:rPr>
          <w:i/>
          <w:iCs/>
          <w:color w:val="000000"/>
          <w:sz w:val="20"/>
          <w:szCs w:val="20"/>
        </w:rPr>
        <w:t xml:space="preserve"> nádrže a zásobníky, nádrže na ropu a zemný plyn, silá na obilie, cement alebo iné suché látky, chladiarne a špecializované sklady, skladovacie plochy atď.</w:t>
      </w:r>
    </w:p>
    <w:p w14:paraId="652FF79A" w14:textId="77777777" w:rsidR="007F460E" w:rsidRPr="008F544E" w:rsidRDefault="007F460E" w:rsidP="00D37089">
      <w:pPr>
        <w:pStyle w:val="Odsekzoznamu"/>
        <w:numPr>
          <w:ilvl w:val="2"/>
          <w:numId w:val="23"/>
        </w:numPr>
        <w:autoSpaceDE w:val="0"/>
        <w:autoSpaceDN w:val="0"/>
        <w:ind w:left="1276" w:hanging="283"/>
        <w:rPr>
          <w:i/>
          <w:iCs/>
          <w:color w:val="000000"/>
          <w:sz w:val="20"/>
          <w:szCs w:val="20"/>
          <w:u w:val="single"/>
        </w:rPr>
      </w:pPr>
      <w:r w:rsidRPr="008F544E">
        <w:rPr>
          <w:i/>
          <w:iCs/>
          <w:color w:val="000000"/>
          <w:sz w:val="20"/>
          <w:szCs w:val="20"/>
          <w:u w:val="single"/>
        </w:rPr>
        <w:t>Iné nebytové budovy</w:t>
      </w:r>
    </w:p>
    <w:p w14:paraId="7C3ABBE3" w14:textId="77777777" w:rsidR="007F460E" w:rsidRPr="008F544E" w:rsidRDefault="007F460E" w:rsidP="007F460E">
      <w:pPr>
        <w:rPr>
          <w:i/>
          <w:iCs/>
          <w:color w:val="000000"/>
          <w:sz w:val="20"/>
          <w:szCs w:val="20"/>
        </w:rPr>
      </w:pPr>
    </w:p>
    <w:p w14:paraId="7446F7B6" w14:textId="77777777" w:rsidR="007F460E" w:rsidRPr="008F544E" w:rsidRDefault="007F460E" w:rsidP="00D37089">
      <w:pPr>
        <w:pStyle w:val="Odsekzoznamu"/>
        <w:numPr>
          <w:ilvl w:val="0"/>
          <w:numId w:val="3"/>
        </w:numPr>
        <w:autoSpaceDE w:val="0"/>
        <w:autoSpaceDN w:val="0"/>
        <w:rPr>
          <w:i/>
          <w:iCs/>
          <w:color w:val="000000"/>
          <w:sz w:val="20"/>
          <w:szCs w:val="20"/>
        </w:rPr>
      </w:pPr>
      <w:r w:rsidRPr="008F544E">
        <w:rPr>
          <w:i/>
          <w:iCs/>
          <w:color w:val="000000"/>
          <w:sz w:val="20"/>
          <w:szCs w:val="20"/>
        </w:rPr>
        <w:t>Existencia bytov v budove (je atribút, ktorý určuje či sa v budove nachádzajú, alebo budú nachádzať)</w:t>
      </w:r>
    </w:p>
    <w:p w14:paraId="6199F1E2" w14:textId="77777777" w:rsidR="007F460E" w:rsidRPr="008F544E" w:rsidRDefault="007F460E" w:rsidP="007F460E">
      <w:pPr>
        <w:pStyle w:val="Odsekzoznamu"/>
        <w:ind w:left="786"/>
        <w:rPr>
          <w:i/>
          <w:iCs/>
          <w:color w:val="000000"/>
          <w:sz w:val="20"/>
          <w:szCs w:val="20"/>
        </w:rPr>
      </w:pPr>
      <w:r w:rsidRPr="008F544E">
        <w:rPr>
          <w:i/>
          <w:iCs/>
          <w:color w:val="000000"/>
          <w:sz w:val="20"/>
          <w:szCs w:val="20"/>
        </w:rPr>
        <w:t>a) Áno</w:t>
      </w:r>
    </w:p>
    <w:p w14:paraId="69E1532D" w14:textId="77777777" w:rsidR="007F460E" w:rsidRPr="008F544E" w:rsidRDefault="007F460E" w:rsidP="007F460E">
      <w:pPr>
        <w:pStyle w:val="Odsekzoznamu"/>
        <w:ind w:left="786"/>
        <w:rPr>
          <w:i/>
          <w:iCs/>
          <w:color w:val="000000"/>
          <w:sz w:val="20"/>
          <w:szCs w:val="20"/>
        </w:rPr>
      </w:pPr>
      <w:r w:rsidRPr="008F544E">
        <w:rPr>
          <w:i/>
          <w:iCs/>
          <w:color w:val="000000"/>
          <w:sz w:val="20"/>
          <w:szCs w:val="20"/>
        </w:rPr>
        <w:t>b) Nie</w:t>
      </w:r>
    </w:p>
    <w:p w14:paraId="0440CAA8" w14:textId="77777777" w:rsidR="007F460E" w:rsidRPr="008F544E" w:rsidRDefault="007F460E" w:rsidP="00D37089">
      <w:pPr>
        <w:pStyle w:val="Zkladntext30"/>
        <w:numPr>
          <w:ilvl w:val="0"/>
          <w:numId w:val="3"/>
        </w:numPr>
        <w:spacing w:before="60" w:after="0"/>
        <w:rPr>
          <w:i/>
          <w:iCs/>
          <w:color w:val="000000"/>
          <w:sz w:val="20"/>
          <w:szCs w:val="20"/>
        </w:rPr>
      </w:pPr>
      <w:r w:rsidRPr="008F544E">
        <w:rPr>
          <w:i/>
          <w:iCs/>
          <w:color w:val="000000"/>
          <w:sz w:val="20"/>
          <w:szCs w:val="20"/>
          <w:u w:val="single"/>
        </w:rPr>
        <w:t xml:space="preserve">počet bytov v stavbe </w:t>
      </w:r>
      <w:r w:rsidRPr="008F544E">
        <w:rPr>
          <w:i/>
          <w:iCs/>
          <w:color w:val="000000"/>
          <w:sz w:val="20"/>
          <w:szCs w:val="20"/>
        </w:rPr>
        <w:t>(napr. či má rodinný dom: jeden až max tri bytové jednotky, bytový dom alebo polyfunkčný objekt ich môže mať viac), + (resp. počet nebytových spoločných priestorov braných, ako jeden ak patria pod jeden prevádzkový celok so samostatným vstupom) ....................................................</w:t>
      </w:r>
    </w:p>
    <w:p w14:paraId="44AB3253"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u w:val="single"/>
        </w:rPr>
        <w:t xml:space="preserve">Počet podlaží </w:t>
      </w:r>
      <w:r w:rsidRPr="008F544E">
        <w:rPr>
          <w:i/>
          <w:iCs/>
          <w:color w:val="000000"/>
          <w:sz w:val="20"/>
          <w:szCs w:val="20"/>
        </w:rPr>
        <w:t>vyjadruje celkový počet podzemných a nadzemných podlaží domu. Za podlažie sa považuje prízemie, každé poschodie, podkrovie aj suterén. Prízemný dom je spravidla jednopodlažný (pokiaľ nie je podpivničený). Jednoposchodovým domom sa rozumie dvojpodlažný dom. Ak stojí dom na svahu a má z každej strany iný počet podlaží, uvedie sa počet podlaží zo strany hlavného vchodu. Počet podlaží v dome môže byť hodnotou od 1 až po 34 a viac. Údaj je potrebné vypĺňať pri rodinných domoch, pri bytových domoch bude odvodený od bytu na najvyššom poschodí.(vypĺňa sa aj pri ostatných stavbách podzemných a nadzemných, podkrovie písať samostatne)(1-99) ................................................................................</w:t>
      </w:r>
    </w:p>
    <w:p w14:paraId="76B662D4"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u w:val="single"/>
        </w:rPr>
        <w:t xml:space="preserve">Úžitková plocha budovy v m2 </w:t>
      </w:r>
      <w:r w:rsidRPr="008F544E">
        <w:rPr>
          <w:i/>
          <w:iCs/>
          <w:color w:val="000000"/>
          <w:sz w:val="20"/>
          <w:szCs w:val="20"/>
        </w:rPr>
        <w:t>sa meria medzi vonkajšími stenami bez: stavebných plôch (napr. plôch deliacich komponentov - podpôr, stĺpov, pilierov, schodiskových priestorov, komínov), funkčných doplnkových priestorov (napr. priestorov inštalačných jadier, priestorov strojovní výťahov, vzduchotechniky, rozvodní energií) a priechodov (napr. schodiskových šácht, výťahov, pohyblivých schodísk). Udáva sa v štvorcových metroch v rozmedzí od 1 do 25 000 m2  ...................................................m2</w:t>
      </w:r>
    </w:p>
    <w:p w14:paraId="4DFA668F" w14:textId="77777777" w:rsidR="007F460E" w:rsidRPr="008F544E" w:rsidRDefault="007F460E" w:rsidP="007F460E">
      <w:pPr>
        <w:pStyle w:val="Odsekzoznamu"/>
        <w:ind w:left="1276"/>
        <w:rPr>
          <w:i/>
          <w:iCs/>
          <w:color w:val="000000"/>
          <w:sz w:val="20"/>
          <w:szCs w:val="20"/>
          <w:highlight w:val="yellow"/>
        </w:rPr>
      </w:pPr>
    </w:p>
    <w:p w14:paraId="1A3D6C6B" w14:textId="77777777" w:rsidR="007F460E" w:rsidRPr="008F544E" w:rsidRDefault="007F460E" w:rsidP="00D37089">
      <w:pPr>
        <w:pStyle w:val="Odsekzoznamu"/>
        <w:numPr>
          <w:ilvl w:val="0"/>
          <w:numId w:val="3"/>
        </w:numPr>
        <w:autoSpaceDE w:val="0"/>
        <w:autoSpaceDN w:val="0"/>
        <w:rPr>
          <w:i/>
          <w:iCs/>
          <w:color w:val="000000"/>
          <w:sz w:val="20"/>
          <w:szCs w:val="20"/>
        </w:rPr>
      </w:pPr>
      <w:r w:rsidRPr="008F544E">
        <w:rPr>
          <w:i/>
          <w:iCs/>
          <w:color w:val="000000"/>
          <w:sz w:val="20"/>
          <w:szCs w:val="20"/>
        </w:rPr>
        <w:t>Pri stavebnom povolení: Energetické hodnotenie.  Pri kolaudácii:</w:t>
      </w:r>
      <w:r w:rsidRPr="008F544E">
        <w:rPr>
          <w:i/>
          <w:iCs/>
          <w:color w:val="000000"/>
          <w:sz w:val="20"/>
          <w:szCs w:val="20"/>
          <w:u w:val="single"/>
        </w:rPr>
        <w:t xml:space="preserve"> Energetická charakteristika / certifikát je doklad o kvalitatívnych energetických vlastnostiach budovy</w:t>
      </w:r>
      <w:r w:rsidRPr="008F544E">
        <w:rPr>
          <w:i/>
          <w:iCs/>
          <w:color w:val="000000"/>
          <w:sz w:val="20"/>
          <w:szCs w:val="20"/>
        </w:rPr>
        <w:t>, ktorý určuje, do akej miery je dom energeticky hospodárny. Platnosť energetického certifikátu je maximálne 10 rokov. Po uplynutí tejto doby je povinné vyhotoviť nový certifikát. V prípade, ak sa počas doby platnosti certifikátu na budove vykoná významná obnova, je potrebné opätovné vyhotovenie. (</w:t>
      </w:r>
      <w:r w:rsidRPr="008F544E">
        <w:rPr>
          <w:i/>
          <w:iCs/>
          <w:color w:val="000000"/>
          <w:sz w:val="20"/>
          <w:szCs w:val="20"/>
          <w:u w:val="single"/>
        </w:rPr>
        <w:t xml:space="preserve">Výnimka podľa zákona č. 555/2005 Z. z. §2, ods. 2 nevzťahujú povinná energetická certifikácia budov na (hist. budovy dotvárajúce prostredie, priemyselné stavby, kostoly, bytové budovy s užívaním do 4 mesiacov v roku, samostatne budovy s ú.p. do 50m2 a pod.) </w:t>
      </w:r>
      <w:r w:rsidRPr="008F544E">
        <w:rPr>
          <w:i/>
          <w:iCs/>
          <w:color w:val="000000"/>
          <w:kern w:val="2"/>
          <w:sz w:val="20"/>
          <w:szCs w:val="20"/>
          <w:lang w:eastAsia="en-US"/>
        </w:rPr>
        <w:t>(vybrať z možností):</w:t>
      </w:r>
    </w:p>
    <w:p w14:paraId="41751100"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A0P Energeticky prebytkové budovy</w:t>
      </w:r>
    </w:p>
    <w:p w14:paraId="4319F575"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A0 Budova s takmer nulovou potrebou energie</w:t>
      </w:r>
    </w:p>
    <w:p w14:paraId="55EA55C8"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A1 Ultranízkoenergetické domy</w:t>
      </w:r>
    </w:p>
    <w:p w14:paraId="19E9B00D"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A Mimoriadne úsporný (pasívne domy, nulové domy)</w:t>
      </w:r>
    </w:p>
    <w:p w14:paraId="3513A6C2"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B Úsporný (nízkoenergetické domy)</w:t>
      </w:r>
    </w:p>
    <w:p w14:paraId="4DF1379E"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C Vyhovujúce požiadavkám energetickej hospodárnosti</w:t>
      </w:r>
    </w:p>
    <w:p w14:paraId="39EF8BC1"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D Nevyhovujúci</w:t>
      </w:r>
    </w:p>
    <w:p w14:paraId="35D13F69"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E Nehospodárny</w:t>
      </w:r>
    </w:p>
    <w:p w14:paraId="377A5FE2"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F Veľmi nehospodárny</w:t>
      </w:r>
    </w:p>
    <w:p w14:paraId="6CBD388A"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G Mimoriadne nehospodárny</w:t>
      </w:r>
    </w:p>
    <w:p w14:paraId="322F055D" w14:textId="77777777" w:rsidR="007F460E" w:rsidRPr="008F544E" w:rsidRDefault="007F460E" w:rsidP="00D37089">
      <w:pPr>
        <w:pStyle w:val="Odsekzoznamu"/>
        <w:numPr>
          <w:ilvl w:val="1"/>
          <w:numId w:val="21"/>
        </w:numPr>
        <w:autoSpaceDE w:val="0"/>
        <w:autoSpaceDN w:val="0"/>
        <w:ind w:left="1134"/>
        <w:rPr>
          <w:i/>
          <w:iCs/>
          <w:color w:val="000000"/>
          <w:sz w:val="20"/>
          <w:szCs w:val="20"/>
        </w:rPr>
      </w:pPr>
      <w:r w:rsidRPr="008F544E">
        <w:rPr>
          <w:i/>
          <w:iCs/>
          <w:color w:val="000000"/>
          <w:sz w:val="20"/>
          <w:szCs w:val="20"/>
        </w:rPr>
        <w:t>Z Nezistený</w:t>
      </w:r>
    </w:p>
    <w:p w14:paraId="50ED84BF" w14:textId="77777777" w:rsidR="007F460E" w:rsidRPr="008F544E" w:rsidRDefault="007F460E" w:rsidP="007F460E">
      <w:pPr>
        <w:pStyle w:val="Odsekzoznamu"/>
        <w:ind w:left="1506"/>
        <w:rPr>
          <w:i/>
          <w:iCs/>
          <w:color w:val="000000"/>
          <w:sz w:val="20"/>
          <w:szCs w:val="20"/>
        </w:rPr>
      </w:pPr>
    </w:p>
    <w:p w14:paraId="430A638F" w14:textId="77777777" w:rsidR="007F460E" w:rsidRPr="00353D9E" w:rsidRDefault="007F460E" w:rsidP="00D37089">
      <w:pPr>
        <w:pStyle w:val="Odsekzoznamu"/>
        <w:numPr>
          <w:ilvl w:val="0"/>
          <w:numId w:val="3"/>
        </w:numPr>
        <w:autoSpaceDE w:val="0"/>
        <w:autoSpaceDN w:val="0"/>
        <w:rPr>
          <w:i/>
          <w:iCs/>
          <w:color w:val="000000"/>
          <w:sz w:val="20"/>
          <w:szCs w:val="20"/>
          <w:u w:val="single"/>
        </w:rPr>
      </w:pPr>
      <w:r w:rsidRPr="008F544E">
        <w:rPr>
          <w:i/>
          <w:iCs/>
          <w:color w:val="000000"/>
          <w:sz w:val="20"/>
          <w:szCs w:val="20"/>
          <w:u w:val="single"/>
        </w:rPr>
        <w:t xml:space="preserve">Forma vlastníctva budovy </w:t>
      </w:r>
      <w:r w:rsidRPr="008F544E">
        <w:rPr>
          <w:i/>
          <w:iCs/>
          <w:color w:val="000000"/>
          <w:sz w:val="20"/>
          <w:szCs w:val="20"/>
        </w:rPr>
        <w:t xml:space="preserve">je určená podľa vlastníka budovy. V prípade zmeny vlastníka počas výstavby s dopadom na formu vlastníctva budovy, je potrebné túto informáciu uviesť spolu s informáciami o pri kolaudačnom rozhodnutí. </w:t>
      </w:r>
      <w:r w:rsidRPr="008F544E">
        <w:rPr>
          <w:i/>
          <w:iCs/>
          <w:color w:val="000000"/>
          <w:kern w:val="2"/>
          <w:sz w:val="20"/>
          <w:szCs w:val="20"/>
          <w:lang w:eastAsia="en-US"/>
        </w:rPr>
        <w:t>(vybrať z možností):</w:t>
      </w:r>
    </w:p>
    <w:p w14:paraId="009A4C6E" w14:textId="77777777" w:rsidR="007F460E" w:rsidRPr="00353D9E" w:rsidRDefault="007F460E" w:rsidP="00D37089">
      <w:pPr>
        <w:pStyle w:val="Odsekzoznamu"/>
        <w:numPr>
          <w:ilvl w:val="1"/>
          <w:numId w:val="22"/>
        </w:numPr>
        <w:autoSpaceDE w:val="0"/>
        <w:autoSpaceDN w:val="0"/>
        <w:ind w:left="993" w:hanging="284"/>
        <w:rPr>
          <w:i/>
          <w:iCs/>
          <w:color w:val="000000"/>
          <w:sz w:val="20"/>
          <w:szCs w:val="20"/>
        </w:rPr>
      </w:pPr>
      <w:r w:rsidRPr="00353D9E">
        <w:rPr>
          <w:i/>
          <w:iCs/>
          <w:color w:val="000000"/>
          <w:sz w:val="20"/>
          <w:szCs w:val="20"/>
        </w:rPr>
        <w:t xml:space="preserve">Iné vlastníctvo (štátne alebo iná </w:t>
      </w:r>
      <w:r>
        <w:rPr>
          <w:i/>
          <w:iCs/>
          <w:color w:val="000000"/>
          <w:sz w:val="20"/>
          <w:szCs w:val="20"/>
        </w:rPr>
        <w:t xml:space="preserve">štátna </w:t>
      </w:r>
      <w:r w:rsidRPr="00353D9E">
        <w:rPr>
          <w:i/>
          <w:iCs/>
          <w:color w:val="000000"/>
          <w:sz w:val="20"/>
          <w:szCs w:val="20"/>
        </w:rPr>
        <w:t>inštitúcia)</w:t>
      </w:r>
    </w:p>
    <w:p w14:paraId="3A72C585" w14:textId="77777777" w:rsidR="007F460E" w:rsidRPr="00353D9E" w:rsidRDefault="007F460E" w:rsidP="00D37089">
      <w:pPr>
        <w:pStyle w:val="Odsekzoznamu"/>
        <w:numPr>
          <w:ilvl w:val="1"/>
          <w:numId w:val="22"/>
        </w:numPr>
        <w:autoSpaceDE w:val="0"/>
        <w:autoSpaceDN w:val="0"/>
        <w:ind w:left="993" w:hanging="284"/>
        <w:rPr>
          <w:i/>
          <w:iCs/>
          <w:color w:val="000000"/>
          <w:sz w:val="20"/>
          <w:szCs w:val="20"/>
        </w:rPr>
      </w:pPr>
      <w:r w:rsidRPr="00353D9E">
        <w:rPr>
          <w:i/>
          <w:iCs/>
          <w:color w:val="000000"/>
          <w:sz w:val="20"/>
          <w:szCs w:val="20"/>
        </w:rPr>
        <w:t>Súkromné tuzemské vlastníctvo</w:t>
      </w:r>
      <w:r>
        <w:rPr>
          <w:i/>
          <w:iCs/>
          <w:color w:val="000000"/>
          <w:sz w:val="20"/>
          <w:szCs w:val="20"/>
        </w:rPr>
        <w:t xml:space="preserve"> (pri fyzických a právnických osobách)</w:t>
      </w:r>
    </w:p>
    <w:p w14:paraId="60104393" w14:textId="77777777" w:rsidR="007F460E" w:rsidRPr="00353D9E" w:rsidRDefault="007F460E" w:rsidP="00D37089">
      <w:pPr>
        <w:pStyle w:val="Odsekzoznamu"/>
        <w:numPr>
          <w:ilvl w:val="1"/>
          <w:numId w:val="22"/>
        </w:numPr>
        <w:autoSpaceDE w:val="0"/>
        <w:autoSpaceDN w:val="0"/>
        <w:ind w:left="993" w:hanging="284"/>
        <w:rPr>
          <w:i/>
          <w:iCs/>
          <w:color w:val="000000"/>
          <w:sz w:val="20"/>
          <w:szCs w:val="20"/>
        </w:rPr>
      </w:pPr>
      <w:r w:rsidRPr="00353D9E">
        <w:rPr>
          <w:i/>
          <w:iCs/>
          <w:color w:val="000000"/>
          <w:sz w:val="20"/>
          <w:szCs w:val="20"/>
        </w:rPr>
        <w:t>Družstevné vlastníctvo</w:t>
      </w:r>
    </w:p>
    <w:p w14:paraId="6AFD55E9" w14:textId="77777777" w:rsidR="007F460E" w:rsidRPr="008F544E" w:rsidRDefault="007F460E" w:rsidP="007F460E">
      <w:pPr>
        <w:pStyle w:val="Odsekzoznamu"/>
        <w:ind w:left="786"/>
        <w:rPr>
          <w:b/>
          <w:bCs/>
          <w:i/>
          <w:iCs/>
          <w:color w:val="000000"/>
          <w:sz w:val="20"/>
          <w:szCs w:val="20"/>
          <w:u w:val="single"/>
        </w:rPr>
      </w:pPr>
    </w:p>
    <w:p w14:paraId="13D5C0FC" w14:textId="77777777" w:rsidR="007F460E" w:rsidRPr="008F544E" w:rsidRDefault="007F460E" w:rsidP="007F460E">
      <w:pPr>
        <w:jc w:val="center"/>
        <w:rPr>
          <w:b/>
          <w:bCs/>
          <w:i/>
          <w:iCs/>
          <w:color w:val="000000"/>
          <w:sz w:val="20"/>
          <w:szCs w:val="20"/>
          <w:u w:val="single"/>
        </w:rPr>
      </w:pPr>
    </w:p>
    <w:p w14:paraId="0A594869" w14:textId="77777777" w:rsidR="007F460E" w:rsidRPr="008F544E" w:rsidRDefault="007F460E" w:rsidP="007F460E">
      <w:pPr>
        <w:jc w:val="center"/>
        <w:rPr>
          <w:b/>
          <w:bCs/>
          <w:i/>
          <w:iCs/>
          <w:color w:val="000000"/>
          <w:sz w:val="20"/>
          <w:szCs w:val="20"/>
          <w:u w:val="single"/>
        </w:rPr>
      </w:pPr>
    </w:p>
    <w:p w14:paraId="1E3B94DA" w14:textId="77777777" w:rsidR="007F460E" w:rsidRPr="008F544E" w:rsidRDefault="007F460E" w:rsidP="007F460E">
      <w:pPr>
        <w:jc w:val="center"/>
        <w:rPr>
          <w:b/>
          <w:bCs/>
          <w:i/>
          <w:iCs/>
          <w:color w:val="000000"/>
          <w:sz w:val="20"/>
          <w:szCs w:val="20"/>
          <w:u w:val="single"/>
        </w:rPr>
      </w:pPr>
    </w:p>
    <w:p w14:paraId="6ECA2537" w14:textId="77777777" w:rsidR="007F460E" w:rsidRPr="008F544E" w:rsidRDefault="007F460E" w:rsidP="007F460E">
      <w:pPr>
        <w:jc w:val="center"/>
        <w:rPr>
          <w:b/>
          <w:bCs/>
          <w:i/>
          <w:iCs/>
          <w:color w:val="000000"/>
          <w:sz w:val="20"/>
          <w:szCs w:val="20"/>
          <w:u w:val="single"/>
        </w:rPr>
      </w:pPr>
    </w:p>
    <w:p w14:paraId="5C02ADC2" w14:textId="77777777" w:rsidR="007F460E" w:rsidRDefault="007F460E" w:rsidP="007F460E">
      <w:pPr>
        <w:jc w:val="center"/>
        <w:rPr>
          <w:b/>
          <w:bCs/>
          <w:i/>
          <w:iCs/>
          <w:color w:val="000000"/>
          <w:sz w:val="20"/>
          <w:szCs w:val="20"/>
          <w:u w:val="single"/>
        </w:rPr>
      </w:pPr>
    </w:p>
    <w:p w14:paraId="6DD0D233" w14:textId="77777777" w:rsidR="007F460E" w:rsidRPr="008F544E" w:rsidRDefault="007F460E" w:rsidP="007F460E">
      <w:pPr>
        <w:jc w:val="center"/>
        <w:rPr>
          <w:b/>
          <w:bCs/>
          <w:i/>
          <w:iCs/>
          <w:color w:val="000000"/>
          <w:sz w:val="20"/>
          <w:szCs w:val="20"/>
          <w:u w:val="single"/>
        </w:rPr>
      </w:pPr>
    </w:p>
    <w:p w14:paraId="7F1CEFDA" w14:textId="77777777" w:rsidR="007F460E" w:rsidRPr="007F460E" w:rsidRDefault="007F460E" w:rsidP="007F460E">
      <w:pPr>
        <w:jc w:val="center"/>
        <w:rPr>
          <w:b/>
          <w:bCs/>
          <w:color w:val="000000"/>
          <w:sz w:val="20"/>
          <w:szCs w:val="20"/>
          <w:u w:val="single"/>
        </w:rPr>
      </w:pPr>
      <w:r w:rsidRPr="008F544E">
        <w:rPr>
          <w:b/>
          <w:bCs/>
          <w:color w:val="000000"/>
          <w:sz w:val="20"/>
          <w:szCs w:val="20"/>
          <w:u w:val="single"/>
        </w:rPr>
        <w:t xml:space="preserve"> ČASŤ PRE BUDOVY S BYTMI</w:t>
      </w:r>
    </w:p>
    <w:p w14:paraId="142A6BD2" w14:textId="77777777" w:rsidR="007F460E" w:rsidRPr="008F544E" w:rsidRDefault="007F460E" w:rsidP="007F460E">
      <w:pPr>
        <w:jc w:val="center"/>
        <w:rPr>
          <w:b/>
          <w:bCs/>
          <w:i/>
          <w:iCs/>
          <w:color w:val="000000"/>
          <w:sz w:val="20"/>
          <w:szCs w:val="20"/>
          <w:u w:val="single"/>
        </w:rPr>
      </w:pPr>
    </w:p>
    <w:p w14:paraId="3A7700E0" w14:textId="77777777" w:rsidR="007F460E" w:rsidRPr="008F544E" w:rsidRDefault="007F460E" w:rsidP="007F460E">
      <w:pPr>
        <w:pStyle w:val="Zkladntext30"/>
        <w:spacing w:before="100" w:after="0"/>
        <w:ind w:firstLine="426"/>
        <w:rPr>
          <w:i/>
          <w:iCs/>
          <w:color w:val="000000"/>
          <w:sz w:val="20"/>
          <w:szCs w:val="20"/>
          <w:u w:val="single"/>
        </w:rPr>
      </w:pPr>
      <w:r w:rsidRPr="008F544E">
        <w:rPr>
          <w:i/>
          <w:iCs/>
          <w:color w:val="000000"/>
          <w:sz w:val="20"/>
          <w:szCs w:val="20"/>
          <w:u w:val="single"/>
        </w:rPr>
        <w:t>Vysvetlivka pojmov k bytom:</w:t>
      </w:r>
    </w:p>
    <w:p w14:paraId="026963F3" w14:textId="77777777" w:rsidR="007F460E" w:rsidRPr="008F544E" w:rsidRDefault="007F460E" w:rsidP="007F460E">
      <w:pPr>
        <w:spacing w:before="60"/>
        <w:ind w:left="426"/>
        <w:rPr>
          <w:i/>
          <w:iCs/>
          <w:color w:val="000000"/>
          <w:sz w:val="20"/>
          <w:szCs w:val="20"/>
        </w:rPr>
      </w:pPr>
      <w:r w:rsidRPr="008F544E">
        <w:rPr>
          <w:b/>
          <w:bCs/>
          <w:i/>
          <w:iCs/>
          <w:color w:val="000000"/>
          <w:sz w:val="20"/>
          <w:szCs w:val="20"/>
        </w:rPr>
        <w:t>Bytovým priestorom</w:t>
      </w:r>
      <w:r w:rsidRPr="008F544E">
        <w:rPr>
          <w:i/>
          <w:iCs/>
          <w:color w:val="000000"/>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14:paraId="202C1B33" w14:textId="77777777" w:rsidR="007F460E" w:rsidRPr="008F544E" w:rsidRDefault="007F460E" w:rsidP="007F460E">
      <w:pPr>
        <w:spacing w:before="60"/>
        <w:ind w:left="426"/>
        <w:rPr>
          <w:i/>
          <w:iCs/>
          <w:color w:val="000000"/>
          <w:sz w:val="20"/>
          <w:szCs w:val="20"/>
        </w:rPr>
      </w:pPr>
      <w:r w:rsidRPr="008F544E">
        <w:rPr>
          <w:b/>
          <w:bCs/>
          <w:i/>
          <w:iCs/>
          <w:color w:val="000000"/>
          <w:sz w:val="20"/>
          <w:szCs w:val="20"/>
        </w:rPr>
        <w:t>Nebytovým priestorom</w:t>
      </w:r>
      <w:r w:rsidRPr="008F544E">
        <w:rPr>
          <w:i/>
          <w:iCs/>
          <w:color w:val="000000"/>
          <w:sz w:val="20"/>
          <w:szCs w:val="20"/>
        </w:rPr>
        <w:t xml:space="preserve"> sa rozumie miestnosť alebo súbor miestností, ktoré sú rozhodnutím stavebného úradu určené na iné účely ako na bývanie.</w:t>
      </w:r>
    </w:p>
    <w:p w14:paraId="571C36AA" w14:textId="77777777" w:rsidR="007F460E" w:rsidRPr="008F544E" w:rsidRDefault="007F460E" w:rsidP="007F460E">
      <w:pPr>
        <w:pStyle w:val="Zkladntext30"/>
        <w:spacing w:before="100" w:after="0"/>
        <w:ind w:left="426"/>
        <w:rPr>
          <w:i/>
          <w:iCs/>
          <w:color w:val="000000"/>
          <w:sz w:val="20"/>
          <w:szCs w:val="20"/>
        </w:rPr>
      </w:pPr>
      <w:r w:rsidRPr="008F544E">
        <w:rPr>
          <w:b/>
          <w:bCs/>
          <w:i/>
          <w:iCs/>
          <w:color w:val="000000"/>
          <w:sz w:val="20"/>
          <w:szCs w:val="20"/>
        </w:rPr>
        <w:t xml:space="preserve">Úžitková plocha bytu v m2 </w:t>
      </w:r>
      <w:r w:rsidRPr="008F544E">
        <w:rPr>
          <w:i/>
          <w:iCs/>
          <w:color w:val="000000"/>
          <w:sz w:val="20"/>
          <w:szCs w:val="20"/>
        </w:rPr>
        <w:t>(</w:t>
      </w:r>
      <w:r w:rsidRPr="008F544E">
        <w:rPr>
          <w:i/>
          <w:iCs/>
          <w:color w:val="000000"/>
          <w:sz w:val="20"/>
          <w:szCs w:val="20"/>
          <w:u w:val="single"/>
        </w:rPr>
        <w:t xml:space="preserve">rozdelená po podlažiach a bytoch </w:t>
      </w:r>
      <w:r w:rsidRPr="008F544E">
        <w:rPr>
          <w:i/>
          <w:iCs/>
          <w:color w:val="000000"/>
          <w:sz w:val="20"/>
          <w:szCs w:val="20"/>
        </w:rPr>
        <w:t>)</w:t>
      </w:r>
      <w:r w:rsidRPr="008F544E">
        <w:rPr>
          <w:b/>
          <w:bCs/>
          <w:i/>
          <w:iCs/>
          <w:color w:val="000000"/>
          <w:sz w:val="20"/>
          <w:szCs w:val="20"/>
        </w:rPr>
        <w:t xml:space="preserve"> </w:t>
      </w:r>
      <w:r w:rsidRPr="008F544E">
        <w:rPr>
          <w:i/>
          <w:iCs/>
          <w:color w:val="000000"/>
          <w:sz w:val="20"/>
          <w:szCs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14:paraId="7069FF02" w14:textId="77777777" w:rsidR="007F460E" w:rsidRPr="008F544E" w:rsidRDefault="007F460E" w:rsidP="007F460E">
      <w:pPr>
        <w:pStyle w:val="Zkladntext30"/>
        <w:spacing w:before="100" w:after="0"/>
        <w:ind w:left="426"/>
        <w:rPr>
          <w:i/>
          <w:iCs/>
          <w:color w:val="000000"/>
          <w:sz w:val="20"/>
          <w:szCs w:val="20"/>
        </w:rPr>
      </w:pPr>
      <w:r w:rsidRPr="008F544E">
        <w:rPr>
          <w:b/>
          <w:bCs/>
          <w:i/>
          <w:iCs/>
          <w:color w:val="000000"/>
          <w:sz w:val="20"/>
          <w:szCs w:val="20"/>
        </w:rPr>
        <w:t>Obytná plocha bytu v m2</w:t>
      </w:r>
      <w:r w:rsidRPr="008F544E">
        <w:rPr>
          <w:i/>
          <w:iCs/>
          <w:color w:val="000000"/>
          <w:sz w:val="20"/>
          <w:szCs w:val="20"/>
        </w:rPr>
        <w:t xml:space="preserve"> (</w:t>
      </w:r>
      <w:r w:rsidRPr="008F544E">
        <w:rPr>
          <w:i/>
          <w:iCs/>
          <w:color w:val="000000"/>
          <w:sz w:val="20"/>
          <w:szCs w:val="20"/>
          <w:u w:val="single"/>
        </w:rPr>
        <w:t xml:space="preserve">rozdelená po podlažiach a bytoch) </w:t>
      </w:r>
      <w:r w:rsidRPr="008F544E">
        <w:rPr>
          <w:i/>
          <w:iCs/>
          <w:color w:val="000000"/>
          <w:sz w:val="20"/>
          <w:szCs w:val="20"/>
        </w:rPr>
        <w:t>je súčet podlahových plôch všetkých obytných miestností bytu (vrátane celej plochy kuchyne, ak má podlahovú plochu nad 12 m² a spĺňa ostatné kritéria pre obytnú miestnosť). Udáva sa v štvorcových metroch v rozmedzí od 12 do 999 m2.</w:t>
      </w:r>
    </w:p>
    <w:p w14:paraId="2D68D51B" w14:textId="77777777" w:rsidR="007F460E" w:rsidRPr="008F544E" w:rsidRDefault="007F460E" w:rsidP="007F460E">
      <w:pPr>
        <w:spacing w:before="60"/>
        <w:ind w:left="426"/>
        <w:rPr>
          <w:i/>
          <w:iCs/>
          <w:color w:val="000000"/>
          <w:sz w:val="20"/>
          <w:szCs w:val="20"/>
        </w:rPr>
      </w:pPr>
      <w:r w:rsidRPr="008F544E">
        <w:rPr>
          <w:b/>
          <w:bCs/>
          <w:i/>
          <w:iCs/>
          <w:color w:val="000000"/>
          <w:sz w:val="20"/>
          <w:szCs w:val="20"/>
        </w:rPr>
        <w:t>Počet obytných miestností</w:t>
      </w:r>
      <w:r w:rsidRPr="008F544E">
        <w:rPr>
          <w:i/>
          <w:iCs/>
          <w:color w:val="000000"/>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14:paraId="29C43D82" w14:textId="77777777" w:rsidR="007F460E" w:rsidRPr="008F544E" w:rsidRDefault="007F460E" w:rsidP="007F460E">
      <w:pPr>
        <w:spacing w:before="60"/>
        <w:ind w:left="426"/>
        <w:rPr>
          <w:i/>
          <w:iCs/>
          <w:color w:val="000000"/>
          <w:sz w:val="20"/>
          <w:szCs w:val="20"/>
        </w:rPr>
      </w:pPr>
    </w:p>
    <w:p w14:paraId="68786FC1" w14:textId="77777777" w:rsidR="007F460E" w:rsidRPr="008F544E" w:rsidRDefault="007F460E" w:rsidP="007F460E">
      <w:pPr>
        <w:spacing w:before="60"/>
        <w:ind w:firstLine="426"/>
        <w:rPr>
          <w:b/>
          <w:bCs/>
          <w:i/>
          <w:iCs/>
          <w:color w:val="000000"/>
          <w:sz w:val="20"/>
          <w:szCs w:val="20"/>
          <w:u w:val="single"/>
        </w:rPr>
      </w:pPr>
      <w:r w:rsidRPr="008F544E">
        <w:rPr>
          <w:b/>
          <w:bCs/>
          <w:i/>
          <w:iCs/>
          <w:color w:val="000000"/>
          <w:sz w:val="20"/>
          <w:szCs w:val="20"/>
          <w:u w:val="single"/>
        </w:rPr>
        <w:t>Individuálne údaje o byte (resp.  nebytovom priestore):</w:t>
      </w:r>
    </w:p>
    <w:p w14:paraId="6F641C8C" w14:textId="77777777" w:rsidR="007F460E" w:rsidRPr="008F544E" w:rsidRDefault="007F460E" w:rsidP="00D37089">
      <w:pPr>
        <w:pStyle w:val="Odsekzoznamu"/>
        <w:numPr>
          <w:ilvl w:val="0"/>
          <w:numId w:val="3"/>
        </w:numPr>
        <w:autoSpaceDE w:val="0"/>
        <w:autoSpaceDN w:val="0"/>
        <w:spacing w:before="60"/>
        <w:rPr>
          <w:i/>
          <w:iCs/>
          <w:color w:val="000000"/>
          <w:sz w:val="20"/>
          <w:szCs w:val="20"/>
          <w:u w:val="single"/>
        </w:rPr>
      </w:pPr>
      <w:r w:rsidRPr="008F544E">
        <w:rPr>
          <w:i/>
          <w:iCs/>
          <w:color w:val="000000"/>
          <w:sz w:val="20"/>
          <w:szCs w:val="20"/>
          <w:u w:val="single"/>
        </w:rPr>
        <w:t>Bytový priestor:</w:t>
      </w:r>
    </w:p>
    <w:p w14:paraId="6EA8141A" w14:textId="77777777" w:rsidR="007F460E" w:rsidRPr="008F544E" w:rsidRDefault="007F460E" w:rsidP="00D37089">
      <w:pPr>
        <w:pStyle w:val="Odsekzoznamu"/>
        <w:numPr>
          <w:ilvl w:val="0"/>
          <w:numId w:val="5"/>
        </w:numPr>
        <w:autoSpaceDE w:val="0"/>
        <w:autoSpaceDN w:val="0"/>
        <w:spacing w:before="60"/>
        <w:rPr>
          <w:i/>
          <w:iCs/>
          <w:color w:val="000000"/>
          <w:sz w:val="20"/>
          <w:szCs w:val="20"/>
        </w:rPr>
      </w:pPr>
      <w:r w:rsidRPr="008F544E">
        <w:rPr>
          <w:i/>
          <w:iCs/>
          <w:color w:val="000000"/>
          <w:sz w:val="20"/>
          <w:szCs w:val="20"/>
        </w:rPr>
        <w:t>bytový</w:t>
      </w:r>
    </w:p>
    <w:p w14:paraId="4118235B" w14:textId="77777777" w:rsidR="007F460E" w:rsidRPr="008F544E" w:rsidRDefault="007F460E" w:rsidP="00D37089">
      <w:pPr>
        <w:pStyle w:val="Odsekzoznamu"/>
        <w:numPr>
          <w:ilvl w:val="0"/>
          <w:numId w:val="5"/>
        </w:numPr>
        <w:autoSpaceDE w:val="0"/>
        <w:autoSpaceDN w:val="0"/>
        <w:spacing w:before="60"/>
        <w:rPr>
          <w:i/>
          <w:iCs/>
          <w:color w:val="000000"/>
          <w:sz w:val="20"/>
          <w:szCs w:val="20"/>
        </w:rPr>
      </w:pPr>
      <w:r w:rsidRPr="008F544E">
        <w:rPr>
          <w:i/>
          <w:iCs/>
          <w:color w:val="000000"/>
          <w:sz w:val="20"/>
          <w:szCs w:val="20"/>
        </w:rPr>
        <w:t>nebytový priestor</w:t>
      </w:r>
    </w:p>
    <w:p w14:paraId="561121EA" w14:textId="77777777" w:rsidR="007F460E" w:rsidRPr="008F544E" w:rsidRDefault="007F460E" w:rsidP="007F460E">
      <w:pPr>
        <w:spacing w:before="60"/>
        <w:rPr>
          <w:i/>
          <w:iCs/>
          <w:color w:val="000000"/>
          <w:sz w:val="20"/>
          <w:szCs w:val="20"/>
        </w:rPr>
      </w:pPr>
    </w:p>
    <w:p w14:paraId="6A4EEF43" w14:textId="77777777" w:rsidR="007F460E" w:rsidRPr="008F544E" w:rsidRDefault="007F460E" w:rsidP="007F460E">
      <w:pPr>
        <w:spacing w:before="60"/>
        <w:ind w:firstLine="426"/>
        <w:rPr>
          <w:i/>
          <w:iCs/>
          <w:color w:val="000000"/>
          <w:sz w:val="20"/>
          <w:szCs w:val="20"/>
          <w:u w:val="single"/>
        </w:rPr>
      </w:pPr>
      <w:r w:rsidRPr="008F544E">
        <w:rPr>
          <w:i/>
          <w:iCs/>
          <w:color w:val="000000"/>
          <w:sz w:val="20"/>
          <w:szCs w:val="20"/>
          <w:u w:val="single"/>
        </w:rPr>
        <w:t>Byt, resp. Nebytový priestor údaje (pre každý byt, resp. nebyt. samostatne v danej stavbe ):</w:t>
      </w:r>
    </w:p>
    <w:p w14:paraId="713DD4B3"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rPr>
        <w:t>Byt (resp. Nebytový priestor) uviesť číslo: ............... (</w:t>
      </w:r>
      <w:r w:rsidRPr="008F544E">
        <w:rPr>
          <w:i/>
          <w:iCs/>
          <w:color w:val="000000"/>
          <w:sz w:val="20"/>
          <w:szCs w:val="20"/>
          <w:u w:val="single"/>
        </w:rPr>
        <w:t>podčiarknuť v akom type bytu:</w:t>
      </w:r>
      <w:r w:rsidRPr="008F544E">
        <w:rPr>
          <w:i/>
          <w:iCs/>
          <w:color w:val="000000"/>
          <w:sz w:val="20"/>
          <w:szCs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14:paraId="6C15BE6D"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rPr>
        <w:t>Forma vlastníctva bytu:</w:t>
      </w:r>
    </w:p>
    <w:p w14:paraId="19374EEA" w14:textId="77777777" w:rsidR="007F460E" w:rsidRPr="008F544E" w:rsidRDefault="007F460E" w:rsidP="00D37089">
      <w:pPr>
        <w:pStyle w:val="Zkladntext30"/>
        <w:numPr>
          <w:ilvl w:val="0"/>
          <w:numId w:val="6"/>
        </w:numPr>
        <w:spacing w:after="0"/>
        <w:ind w:left="1135" w:hanging="284"/>
        <w:rPr>
          <w:i/>
          <w:iCs/>
          <w:color w:val="000000"/>
          <w:sz w:val="20"/>
          <w:szCs w:val="20"/>
        </w:rPr>
      </w:pPr>
      <w:r w:rsidRPr="008F544E">
        <w:rPr>
          <w:i/>
          <w:iCs/>
          <w:color w:val="000000"/>
          <w:sz w:val="20"/>
          <w:szCs w:val="20"/>
        </w:rPr>
        <w:t xml:space="preserve">Byt obývaný vlastníkom je byt v bytovom dome, </w:t>
      </w:r>
    </w:p>
    <w:p w14:paraId="79DB2F76" w14:textId="77777777" w:rsidR="007F460E" w:rsidRPr="008F544E" w:rsidRDefault="007F460E" w:rsidP="00D37089">
      <w:pPr>
        <w:pStyle w:val="Zkladntext30"/>
        <w:numPr>
          <w:ilvl w:val="0"/>
          <w:numId w:val="6"/>
        </w:numPr>
        <w:spacing w:after="0"/>
        <w:ind w:left="1135" w:hanging="284"/>
        <w:rPr>
          <w:i/>
          <w:iCs/>
          <w:color w:val="000000"/>
          <w:sz w:val="20"/>
          <w:szCs w:val="20"/>
        </w:rPr>
      </w:pPr>
      <w:r w:rsidRPr="008F544E">
        <w:rPr>
          <w:i/>
          <w:iCs/>
          <w:color w:val="000000"/>
          <w:sz w:val="20"/>
          <w:szCs w:val="20"/>
        </w:rPr>
        <w:t xml:space="preserve">Byt vo vlastnom rodinnom dome </w:t>
      </w:r>
    </w:p>
    <w:p w14:paraId="68B8B481" w14:textId="77777777" w:rsidR="007F460E" w:rsidRPr="008F544E" w:rsidRDefault="007F460E" w:rsidP="00D37089">
      <w:pPr>
        <w:pStyle w:val="Zkladntext30"/>
        <w:numPr>
          <w:ilvl w:val="0"/>
          <w:numId w:val="6"/>
        </w:numPr>
        <w:spacing w:after="0"/>
        <w:ind w:left="1135" w:hanging="284"/>
        <w:rPr>
          <w:i/>
          <w:iCs/>
          <w:color w:val="000000"/>
          <w:sz w:val="20"/>
          <w:szCs w:val="20"/>
        </w:rPr>
      </w:pPr>
      <w:r w:rsidRPr="008F544E">
        <w:rPr>
          <w:i/>
          <w:iCs/>
          <w:color w:val="000000"/>
          <w:sz w:val="20"/>
          <w:szCs w:val="20"/>
        </w:rPr>
        <w:t>Obecný byt je byt vo vlastníctve obce</w:t>
      </w:r>
    </w:p>
    <w:p w14:paraId="10F1B5C6" w14:textId="77777777" w:rsidR="007F460E" w:rsidRPr="008F544E" w:rsidRDefault="007F460E" w:rsidP="00D37089">
      <w:pPr>
        <w:pStyle w:val="Zkladntext30"/>
        <w:numPr>
          <w:ilvl w:val="0"/>
          <w:numId w:val="6"/>
        </w:numPr>
        <w:spacing w:after="0"/>
        <w:ind w:left="1135" w:hanging="284"/>
        <w:rPr>
          <w:i/>
          <w:iCs/>
          <w:color w:val="000000"/>
          <w:sz w:val="20"/>
          <w:szCs w:val="20"/>
        </w:rPr>
      </w:pPr>
      <w:r w:rsidRPr="008F544E">
        <w:rPr>
          <w:i/>
          <w:iCs/>
          <w:color w:val="000000"/>
          <w:sz w:val="20"/>
          <w:szCs w:val="20"/>
        </w:rPr>
        <w:t xml:space="preserve">Služobný byt je byt, ktorý sa využíva na ubytovanie zamestnancov </w:t>
      </w:r>
    </w:p>
    <w:p w14:paraId="23D7188A" w14:textId="77777777" w:rsidR="007F460E" w:rsidRPr="008F544E" w:rsidRDefault="007F460E" w:rsidP="00D37089">
      <w:pPr>
        <w:pStyle w:val="Zkladntext30"/>
        <w:numPr>
          <w:ilvl w:val="0"/>
          <w:numId w:val="6"/>
        </w:numPr>
        <w:spacing w:after="0"/>
        <w:ind w:left="1135" w:hanging="284"/>
        <w:rPr>
          <w:i/>
          <w:iCs/>
          <w:color w:val="000000"/>
          <w:sz w:val="20"/>
          <w:szCs w:val="20"/>
        </w:rPr>
      </w:pPr>
      <w:r w:rsidRPr="008F544E">
        <w:rPr>
          <w:i/>
          <w:iCs/>
          <w:color w:val="000000"/>
          <w:sz w:val="20"/>
          <w:szCs w:val="20"/>
        </w:rPr>
        <w:t>Družstevný byt je byt patriaci stavebnému bytovému družstvu</w:t>
      </w:r>
    </w:p>
    <w:p w14:paraId="0DD53509" w14:textId="77777777" w:rsidR="007F460E" w:rsidRPr="008F544E" w:rsidRDefault="007F460E" w:rsidP="00D37089">
      <w:pPr>
        <w:pStyle w:val="Zkladntext30"/>
        <w:numPr>
          <w:ilvl w:val="0"/>
          <w:numId w:val="6"/>
        </w:numPr>
        <w:spacing w:after="0"/>
        <w:ind w:left="1135" w:hanging="284"/>
        <w:rPr>
          <w:i/>
          <w:iCs/>
          <w:color w:val="000000"/>
          <w:sz w:val="20"/>
          <w:szCs w:val="20"/>
        </w:rPr>
      </w:pPr>
      <w:r w:rsidRPr="008F544E">
        <w:rPr>
          <w:i/>
          <w:iCs/>
          <w:color w:val="000000"/>
          <w:sz w:val="20"/>
          <w:szCs w:val="20"/>
        </w:rPr>
        <w:t>Byt v nájme</w:t>
      </w:r>
    </w:p>
    <w:p w14:paraId="47605803" w14:textId="77777777" w:rsidR="007F460E" w:rsidRPr="008F544E" w:rsidRDefault="007F460E" w:rsidP="00D37089">
      <w:pPr>
        <w:pStyle w:val="Zkladntext30"/>
        <w:numPr>
          <w:ilvl w:val="0"/>
          <w:numId w:val="6"/>
        </w:numPr>
        <w:spacing w:after="0"/>
        <w:ind w:left="1135" w:hanging="284"/>
        <w:rPr>
          <w:i/>
          <w:iCs/>
          <w:color w:val="000000"/>
          <w:sz w:val="20"/>
          <w:szCs w:val="20"/>
        </w:rPr>
      </w:pPr>
      <w:r w:rsidRPr="008F544E">
        <w:rPr>
          <w:i/>
          <w:iCs/>
          <w:color w:val="000000"/>
          <w:sz w:val="20"/>
          <w:szCs w:val="20"/>
        </w:rPr>
        <w:t>Iná forma užívania (byt vo vlastníctve inej právnickej osoby)</w:t>
      </w:r>
    </w:p>
    <w:p w14:paraId="561D3857"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rPr>
        <w:t xml:space="preserve">Úžitková plocha bytu(po podlažiach rozdelená, ak je)................................................................................m2 </w:t>
      </w:r>
    </w:p>
    <w:p w14:paraId="3A0745DC"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rPr>
        <w:t>Obytná plocha (po podlažiach rozdelená, ak je)..........................................................................................m2,</w:t>
      </w:r>
    </w:p>
    <w:p w14:paraId="440FE41C"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rPr>
        <w:t>Počte obytných miestností (bytu)..........................</w:t>
      </w:r>
    </w:p>
    <w:p w14:paraId="30AEE22F"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rPr>
        <w:t>Poschodie: (určenie na ktorých podlažiach sa nachádza byt):</w:t>
      </w:r>
    </w:p>
    <w:p w14:paraId="40280103" w14:textId="77777777" w:rsidR="007F460E" w:rsidRPr="008F544E" w:rsidRDefault="007F460E" w:rsidP="00D37089">
      <w:pPr>
        <w:pStyle w:val="Zkladntext30"/>
        <w:numPr>
          <w:ilvl w:val="0"/>
          <w:numId w:val="7"/>
        </w:numPr>
        <w:spacing w:after="0"/>
        <w:ind w:left="1135" w:hanging="284"/>
        <w:rPr>
          <w:i/>
          <w:iCs/>
          <w:color w:val="000000"/>
          <w:sz w:val="20"/>
          <w:szCs w:val="20"/>
        </w:rPr>
      </w:pPr>
      <w:r w:rsidRPr="008F544E">
        <w:rPr>
          <w:i/>
          <w:iCs/>
          <w:color w:val="000000"/>
          <w:sz w:val="20"/>
          <w:szCs w:val="20"/>
          <w:u w:val="single"/>
        </w:rPr>
        <w:t>Suterén / pivnica</w:t>
      </w:r>
      <w:r w:rsidRPr="008F544E">
        <w:rPr>
          <w:i/>
          <w:iCs/>
          <w:color w:val="000000"/>
          <w:sz w:val="20"/>
          <w:szCs w:val="20"/>
        </w:rPr>
        <w:t xml:space="preserve"> sa vyznačí ak sa podlaha bytu nachádza pod úrovňou terénu.</w:t>
      </w:r>
    </w:p>
    <w:p w14:paraId="59BBA50F" w14:textId="77777777" w:rsidR="007F460E" w:rsidRPr="008F544E" w:rsidRDefault="007F460E" w:rsidP="00D37089">
      <w:pPr>
        <w:pStyle w:val="Zkladntext30"/>
        <w:numPr>
          <w:ilvl w:val="0"/>
          <w:numId w:val="7"/>
        </w:numPr>
        <w:spacing w:after="0"/>
        <w:ind w:left="1135" w:hanging="284"/>
        <w:rPr>
          <w:i/>
          <w:iCs/>
          <w:color w:val="000000"/>
          <w:sz w:val="20"/>
          <w:szCs w:val="20"/>
        </w:rPr>
      </w:pPr>
      <w:r w:rsidRPr="008F544E">
        <w:rPr>
          <w:i/>
          <w:iCs/>
          <w:color w:val="000000"/>
          <w:sz w:val="20"/>
          <w:szCs w:val="20"/>
          <w:u w:val="single"/>
        </w:rPr>
        <w:t>Prízemie</w:t>
      </w:r>
      <w:r w:rsidRPr="008F544E">
        <w:rPr>
          <w:i/>
          <w:iCs/>
          <w:color w:val="000000"/>
          <w:sz w:val="20"/>
          <w:szCs w:val="20"/>
        </w:rPr>
        <w:t xml:space="preserve"> sa vyznačí, ak je podlaha bytu na úrovni terénu alebo málo nad ňou.</w:t>
      </w:r>
    </w:p>
    <w:p w14:paraId="0EB8098B" w14:textId="77777777" w:rsidR="007F460E" w:rsidRPr="008F544E" w:rsidRDefault="007F460E" w:rsidP="00D37089">
      <w:pPr>
        <w:pStyle w:val="Zkladntext30"/>
        <w:numPr>
          <w:ilvl w:val="0"/>
          <w:numId w:val="7"/>
        </w:numPr>
        <w:spacing w:after="0"/>
        <w:ind w:left="1135" w:hanging="284"/>
        <w:rPr>
          <w:i/>
          <w:iCs/>
          <w:color w:val="000000"/>
          <w:sz w:val="20"/>
          <w:szCs w:val="20"/>
        </w:rPr>
      </w:pPr>
      <w:r w:rsidRPr="008F544E">
        <w:rPr>
          <w:i/>
          <w:iCs/>
          <w:color w:val="000000"/>
          <w:sz w:val="20"/>
          <w:szCs w:val="20"/>
          <w:u w:val="single"/>
        </w:rPr>
        <w:t>Podkrovie, mezonet alebo mezanín</w:t>
      </w:r>
      <w:r w:rsidRPr="008F544E">
        <w:rPr>
          <w:i/>
          <w:iCs/>
          <w:color w:val="000000"/>
          <w:sz w:val="20"/>
          <w:szCs w:val="20"/>
        </w:rPr>
        <w:t xml:space="preserve"> sa vyznačí, ak sa byt nachádza na viacerých podlažiach alebo je situovaný na najvyššom podlaží s neštandardným riešením.</w:t>
      </w:r>
    </w:p>
    <w:p w14:paraId="4552CBD9" w14:textId="77777777" w:rsidR="007F460E" w:rsidRPr="008F544E" w:rsidRDefault="007F460E" w:rsidP="00D37089">
      <w:pPr>
        <w:pStyle w:val="Zkladntext30"/>
        <w:numPr>
          <w:ilvl w:val="0"/>
          <w:numId w:val="7"/>
        </w:numPr>
        <w:spacing w:after="0"/>
        <w:ind w:left="1135" w:hanging="284"/>
        <w:rPr>
          <w:i/>
          <w:iCs/>
          <w:color w:val="000000"/>
          <w:sz w:val="20"/>
          <w:szCs w:val="20"/>
        </w:rPr>
      </w:pPr>
      <w:r w:rsidRPr="008F544E">
        <w:rPr>
          <w:i/>
          <w:iCs/>
          <w:color w:val="000000"/>
          <w:sz w:val="20"/>
          <w:szCs w:val="20"/>
        </w:rPr>
        <w:t>Alebo číslo poschodia.......................</w:t>
      </w:r>
    </w:p>
    <w:p w14:paraId="14632012"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rPr>
        <w:t>Typ kúrenia (vyjadruje spôsob kúrenia v byte) (ak je viacero určiť hlavný)</w:t>
      </w:r>
    </w:p>
    <w:p w14:paraId="39D21D05" w14:textId="77777777" w:rsidR="007F460E" w:rsidRPr="008F544E" w:rsidRDefault="007F460E" w:rsidP="00D37089">
      <w:pPr>
        <w:pStyle w:val="Zkladntext30"/>
        <w:numPr>
          <w:ilvl w:val="0"/>
          <w:numId w:val="8"/>
        </w:numPr>
        <w:spacing w:after="0"/>
        <w:ind w:left="1134" w:hanging="283"/>
        <w:rPr>
          <w:i/>
          <w:iCs/>
          <w:color w:val="000000"/>
          <w:sz w:val="20"/>
          <w:szCs w:val="20"/>
        </w:rPr>
      </w:pPr>
      <w:r w:rsidRPr="008F544E">
        <w:rPr>
          <w:i/>
          <w:iCs/>
          <w:color w:val="000000"/>
          <w:sz w:val="20"/>
          <w:szCs w:val="20"/>
          <w:u w:val="single"/>
        </w:rPr>
        <w:t>Ústredné kúrenie diaľkové</w:t>
      </w:r>
      <w:r w:rsidRPr="008F544E">
        <w:rPr>
          <w:i/>
          <w:iCs/>
          <w:color w:val="000000"/>
          <w:sz w:val="20"/>
          <w:szCs w:val="20"/>
        </w:rPr>
        <w:t xml:space="preserve"> sa vyznačí, ak je zdroj tepla umiestnený mimo domu (napr. kotolňa, tepláreň).</w:t>
      </w:r>
    </w:p>
    <w:p w14:paraId="4CB0116C" w14:textId="77777777" w:rsidR="007F460E" w:rsidRPr="008F544E" w:rsidRDefault="007F460E" w:rsidP="00D37089">
      <w:pPr>
        <w:pStyle w:val="Zkladntext30"/>
        <w:numPr>
          <w:ilvl w:val="0"/>
          <w:numId w:val="8"/>
        </w:numPr>
        <w:spacing w:after="0"/>
        <w:ind w:left="1134" w:hanging="283"/>
        <w:rPr>
          <w:i/>
          <w:iCs/>
          <w:color w:val="000000"/>
          <w:sz w:val="20"/>
          <w:szCs w:val="20"/>
        </w:rPr>
      </w:pPr>
      <w:r w:rsidRPr="008F544E">
        <w:rPr>
          <w:i/>
          <w:iCs/>
          <w:color w:val="000000"/>
          <w:sz w:val="20"/>
          <w:szCs w:val="20"/>
          <w:u w:val="single"/>
        </w:rPr>
        <w:t>Ústredné kúrenie lokálne</w:t>
      </w:r>
      <w:r w:rsidRPr="008F544E">
        <w:rPr>
          <w:i/>
          <w:iCs/>
          <w:color w:val="000000"/>
          <w:sz w:val="20"/>
          <w:szCs w:val="20"/>
        </w:rPr>
        <w:t xml:space="preserve"> sa vyznačí, ak je zdroj tepla umiestnený v dome, v miestnosti určenej na tento účel (napr. pivnica, chodba).</w:t>
      </w:r>
    </w:p>
    <w:p w14:paraId="19993673" w14:textId="77777777" w:rsidR="007F460E" w:rsidRPr="008F544E" w:rsidRDefault="007F460E" w:rsidP="00D37089">
      <w:pPr>
        <w:pStyle w:val="Zkladntext30"/>
        <w:numPr>
          <w:ilvl w:val="0"/>
          <w:numId w:val="8"/>
        </w:numPr>
        <w:spacing w:after="0"/>
        <w:ind w:left="1134" w:hanging="283"/>
        <w:rPr>
          <w:i/>
          <w:iCs/>
          <w:color w:val="000000"/>
          <w:sz w:val="20"/>
          <w:szCs w:val="20"/>
        </w:rPr>
      </w:pPr>
      <w:r w:rsidRPr="008F544E">
        <w:rPr>
          <w:i/>
          <w:iCs/>
          <w:color w:val="000000"/>
          <w:sz w:val="20"/>
          <w:szCs w:val="20"/>
          <w:u w:val="single"/>
        </w:rPr>
        <w:t xml:space="preserve">Etážové kúrenie </w:t>
      </w:r>
      <w:r w:rsidRPr="008F544E">
        <w:rPr>
          <w:i/>
          <w:iCs/>
          <w:color w:val="000000"/>
          <w:sz w:val="20"/>
          <w:szCs w:val="20"/>
        </w:rPr>
        <w:t>sa vyznačí, ak je zdroj tepla umiestnený v byte. Slúži na vykurovanie iba jedného bytu a priamo ho obsluhuje užívateľ bytu.</w:t>
      </w:r>
    </w:p>
    <w:p w14:paraId="25CAA7EE" w14:textId="77777777" w:rsidR="007F460E" w:rsidRPr="008F544E" w:rsidRDefault="007F460E" w:rsidP="00D37089">
      <w:pPr>
        <w:pStyle w:val="Zkladntext30"/>
        <w:numPr>
          <w:ilvl w:val="0"/>
          <w:numId w:val="8"/>
        </w:numPr>
        <w:spacing w:after="0"/>
        <w:ind w:left="1134" w:hanging="283"/>
        <w:rPr>
          <w:i/>
          <w:iCs/>
          <w:color w:val="000000"/>
          <w:sz w:val="20"/>
          <w:szCs w:val="20"/>
        </w:rPr>
      </w:pPr>
      <w:r w:rsidRPr="008F544E">
        <w:rPr>
          <w:i/>
          <w:iCs/>
          <w:color w:val="000000"/>
          <w:sz w:val="20"/>
          <w:szCs w:val="20"/>
          <w:u w:val="single"/>
        </w:rPr>
        <w:t>Samostatné vykurovacie teleso</w:t>
      </w:r>
      <w:r w:rsidRPr="008F544E">
        <w:rPr>
          <w:i/>
          <w:iCs/>
          <w:color w:val="000000"/>
          <w:sz w:val="20"/>
          <w:szCs w:val="20"/>
        </w:rPr>
        <w:t xml:space="preserve"> sa vyznačí, ak sa zdroj tepla nachádza v miestnosti. Slúži na vykurovanie jednej </w:t>
      </w:r>
      <w:r w:rsidRPr="008F544E">
        <w:rPr>
          <w:i/>
          <w:iCs/>
          <w:color w:val="000000"/>
          <w:sz w:val="20"/>
          <w:szCs w:val="20"/>
        </w:rPr>
        <w:lastRenderedPageBreak/>
        <w:t>miestnosti, priamo ho obsluhuje užívateľ bytu (napr. kachle na pevné palivo, krbové kachle, gamatky).</w:t>
      </w:r>
    </w:p>
    <w:p w14:paraId="6A991A3E" w14:textId="77777777" w:rsidR="007F460E" w:rsidRPr="008F544E" w:rsidRDefault="007F460E" w:rsidP="00D37089">
      <w:pPr>
        <w:pStyle w:val="Zkladntext30"/>
        <w:numPr>
          <w:ilvl w:val="0"/>
          <w:numId w:val="8"/>
        </w:numPr>
        <w:spacing w:after="0"/>
        <w:ind w:left="1134" w:hanging="283"/>
        <w:rPr>
          <w:i/>
          <w:iCs/>
          <w:color w:val="000000"/>
          <w:sz w:val="20"/>
          <w:szCs w:val="20"/>
        </w:rPr>
      </w:pPr>
      <w:r w:rsidRPr="008F544E">
        <w:rPr>
          <w:i/>
          <w:iCs/>
          <w:color w:val="000000"/>
          <w:sz w:val="20"/>
          <w:szCs w:val="20"/>
          <w:u w:val="single"/>
        </w:rPr>
        <w:t xml:space="preserve">Iný typ kúrenia </w:t>
      </w:r>
      <w:r w:rsidRPr="008F544E">
        <w:rPr>
          <w:i/>
          <w:iCs/>
          <w:color w:val="000000"/>
          <w:sz w:val="20"/>
          <w:szCs w:val="20"/>
        </w:rPr>
        <w:t>sa vyznačí, ak je zdrojom tepla</w:t>
      </w:r>
      <w:r>
        <w:rPr>
          <w:i/>
          <w:iCs/>
          <w:color w:val="000000"/>
          <w:sz w:val="20"/>
          <w:szCs w:val="20"/>
        </w:rPr>
        <w:t xml:space="preserve"> </w:t>
      </w:r>
      <w:r w:rsidRPr="008F544E">
        <w:rPr>
          <w:i/>
          <w:iCs/>
          <w:color w:val="000000"/>
          <w:sz w:val="20"/>
          <w:szCs w:val="20"/>
        </w:rPr>
        <w:t>napr. mobilné vykurovacie zariadenie.</w:t>
      </w:r>
    </w:p>
    <w:p w14:paraId="0E90B2FD" w14:textId="77777777" w:rsidR="007F460E" w:rsidRPr="008F544E" w:rsidRDefault="007F460E" w:rsidP="00D37089">
      <w:pPr>
        <w:pStyle w:val="Zkladntext30"/>
        <w:numPr>
          <w:ilvl w:val="0"/>
          <w:numId w:val="8"/>
        </w:numPr>
        <w:spacing w:after="0"/>
        <w:ind w:left="1134" w:hanging="283"/>
        <w:rPr>
          <w:i/>
          <w:iCs/>
          <w:color w:val="000000"/>
          <w:sz w:val="20"/>
          <w:szCs w:val="20"/>
        </w:rPr>
      </w:pPr>
      <w:r w:rsidRPr="008F544E">
        <w:rPr>
          <w:i/>
          <w:iCs/>
          <w:color w:val="000000"/>
          <w:sz w:val="20"/>
          <w:szCs w:val="20"/>
          <w:u w:val="single"/>
        </w:rPr>
        <w:t>Bez kúrenia</w:t>
      </w:r>
      <w:r w:rsidRPr="008F544E">
        <w:rPr>
          <w:i/>
          <w:iCs/>
          <w:color w:val="000000"/>
          <w:sz w:val="20"/>
          <w:szCs w:val="20"/>
        </w:rPr>
        <w:t xml:space="preserve"> sa vyznačí, ak sa v byte nepoužíva žiaden zdroj kúrenia.</w:t>
      </w:r>
    </w:p>
    <w:p w14:paraId="602F4E0E"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rPr>
        <w:t>Zdroj energie používaný na vykurovanie (zdroji energii zásobujúcom vykurovacie médium v byte, ak je viacero určiť hlavný)</w:t>
      </w:r>
    </w:p>
    <w:p w14:paraId="11D24721" w14:textId="77777777" w:rsidR="007F460E" w:rsidRPr="008F544E" w:rsidRDefault="007F460E" w:rsidP="00D37089">
      <w:pPr>
        <w:pStyle w:val="Zkladntext30"/>
        <w:numPr>
          <w:ilvl w:val="0"/>
          <w:numId w:val="9"/>
        </w:numPr>
        <w:spacing w:after="0"/>
        <w:ind w:left="1134" w:hanging="283"/>
        <w:rPr>
          <w:i/>
          <w:iCs/>
          <w:color w:val="000000"/>
          <w:sz w:val="20"/>
          <w:szCs w:val="20"/>
        </w:rPr>
      </w:pPr>
      <w:r w:rsidRPr="008F544E">
        <w:rPr>
          <w:i/>
          <w:iCs/>
          <w:color w:val="000000"/>
          <w:sz w:val="20"/>
          <w:szCs w:val="20"/>
          <w:u w:val="single"/>
        </w:rPr>
        <w:t>Plyn</w:t>
      </w:r>
      <w:r w:rsidRPr="008F544E">
        <w:rPr>
          <w:i/>
          <w:iCs/>
          <w:color w:val="000000"/>
          <w:sz w:val="20"/>
          <w:szCs w:val="20"/>
        </w:rPr>
        <w:t xml:space="preserve"> sa uvedie, ak je na vykurovanie bytu využívaný zemný plyn, kvapalný plyn alebo bioplyn.</w:t>
      </w:r>
    </w:p>
    <w:p w14:paraId="4AFF80DF" w14:textId="77777777" w:rsidR="007F460E" w:rsidRPr="008F544E" w:rsidRDefault="007F460E" w:rsidP="00D37089">
      <w:pPr>
        <w:pStyle w:val="Zkladntext30"/>
        <w:numPr>
          <w:ilvl w:val="0"/>
          <w:numId w:val="9"/>
        </w:numPr>
        <w:spacing w:after="0"/>
        <w:ind w:left="1134" w:hanging="283"/>
        <w:rPr>
          <w:i/>
          <w:iCs/>
          <w:color w:val="000000"/>
          <w:sz w:val="20"/>
          <w:szCs w:val="20"/>
        </w:rPr>
      </w:pPr>
      <w:r w:rsidRPr="008F544E">
        <w:rPr>
          <w:i/>
          <w:iCs/>
          <w:color w:val="000000"/>
          <w:sz w:val="20"/>
          <w:szCs w:val="20"/>
          <w:u w:val="single"/>
        </w:rPr>
        <w:t>Kvapalné palivo</w:t>
      </w:r>
      <w:r w:rsidRPr="008F544E">
        <w:rPr>
          <w:i/>
          <w:iCs/>
          <w:color w:val="000000"/>
          <w:sz w:val="20"/>
          <w:szCs w:val="20"/>
        </w:rPr>
        <w:t xml:space="preserve"> sa uvedie, ak je na vykurovanie bytu využívaná nafta, vykurovací olej, lieh a pod.</w:t>
      </w:r>
    </w:p>
    <w:p w14:paraId="46FFDA94" w14:textId="77777777" w:rsidR="007F460E" w:rsidRPr="008F544E" w:rsidRDefault="007F460E" w:rsidP="00D37089">
      <w:pPr>
        <w:pStyle w:val="Zkladntext30"/>
        <w:numPr>
          <w:ilvl w:val="0"/>
          <w:numId w:val="9"/>
        </w:numPr>
        <w:spacing w:after="0"/>
        <w:ind w:left="1134" w:hanging="283"/>
        <w:rPr>
          <w:i/>
          <w:iCs/>
          <w:color w:val="000000"/>
          <w:sz w:val="20"/>
          <w:szCs w:val="20"/>
        </w:rPr>
      </w:pPr>
      <w:r w:rsidRPr="008F544E">
        <w:rPr>
          <w:i/>
          <w:iCs/>
          <w:color w:val="000000"/>
          <w:sz w:val="20"/>
          <w:szCs w:val="20"/>
          <w:u w:val="single"/>
        </w:rPr>
        <w:t xml:space="preserve">Pevné palivo </w:t>
      </w:r>
      <w:r w:rsidRPr="008F544E">
        <w:rPr>
          <w:i/>
          <w:iCs/>
          <w:color w:val="000000"/>
          <w:sz w:val="20"/>
          <w:szCs w:val="20"/>
        </w:rPr>
        <w:t>sa uvedie, ak je na vykurovanie bytu využívané napr. uhlie, drevo, koks, drevené pelety.</w:t>
      </w:r>
    </w:p>
    <w:p w14:paraId="60714B5C" w14:textId="77777777" w:rsidR="007F460E" w:rsidRPr="008F544E" w:rsidRDefault="007F460E" w:rsidP="00D37089">
      <w:pPr>
        <w:pStyle w:val="Zkladntext30"/>
        <w:numPr>
          <w:ilvl w:val="0"/>
          <w:numId w:val="9"/>
        </w:numPr>
        <w:spacing w:after="0"/>
        <w:ind w:left="1134" w:hanging="283"/>
        <w:rPr>
          <w:i/>
          <w:iCs/>
          <w:color w:val="000000"/>
          <w:sz w:val="20"/>
          <w:szCs w:val="20"/>
        </w:rPr>
      </w:pPr>
      <w:r w:rsidRPr="008F544E">
        <w:rPr>
          <w:i/>
          <w:iCs/>
          <w:color w:val="000000"/>
          <w:sz w:val="20"/>
          <w:szCs w:val="20"/>
          <w:u w:val="single"/>
        </w:rPr>
        <w:t>Elektrina sa uvedie</w:t>
      </w:r>
      <w:r w:rsidRPr="008F544E">
        <w:rPr>
          <w:i/>
          <w:iCs/>
          <w:color w:val="000000"/>
          <w:sz w:val="20"/>
          <w:szCs w:val="20"/>
        </w:rPr>
        <w:t>, ak je na vykurovanie bytu využívaný napr. elektrický kotol (pre domáce centrálne vykurovanie), lokálny elektrický vyhrievač (v malej kancelárii v sklade) a pod.</w:t>
      </w:r>
    </w:p>
    <w:p w14:paraId="75650254" w14:textId="77777777" w:rsidR="007F460E" w:rsidRPr="008F544E" w:rsidRDefault="007F460E" w:rsidP="00D37089">
      <w:pPr>
        <w:pStyle w:val="Zkladntext30"/>
        <w:numPr>
          <w:ilvl w:val="0"/>
          <w:numId w:val="9"/>
        </w:numPr>
        <w:spacing w:after="0"/>
        <w:ind w:left="1134" w:hanging="283"/>
        <w:rPr>
          <w:i/>
          <w:iCs/>
          <w:color w:val="000000"/>
          <w:sz w:val="20"/>
          <w:szCs w:val="20"/>
        </w:rPr>
      </w:pPr>
      <w:r w:rsidRPr="008F544E">
        <w:rPr>
          <w:i/>
          <w:iCs/>
          <w:color w:val="000000"/>
          <w:sz w:val="20"/>
          <w:szCs w:val="20"/>
          <w:u w:val="single"/>
        </w:rPr>
        <w:t>Solárna energia</w:t>
      </w:r>
      <w:r w:rsidRPr="008F544E">
        <w:rPr>
          <w:i/>
          <w:iCs/>
          <w:color w:val="000000"/>
          <w:sz w:val="20"/>
          <w:szCs w:val="20"/>
        </w:rPr>
        <w:t xml:space="preserve"> sa uvedie, ak zdrojom tepelnej energie v byte je slnečné svetlo získané zo solárneho systému zloženého z kolektorov, zásobníka, siete potrubí s čerpadlom a z rôznych armatúr.</w:t>
      </w:r>
    </w:p>
    <w:p w14:paraId="3F173EA9" w14:textId="77777777" w:rsidR="007F460E" w:rsidRPr="008F544E" w:rsidRDefault="007F460E" w:rsidP="00D37089">
      <w:pPr>
        <w:pStyle w:val="Zkladntext30"/>
        <w:numPr>
          <w:ilvl w:val="0"/>
          <w:numId w:val="9"/>
        </w:numPr>
        <w:spacing w:after="0"/>
        <w:ind w:left="1134" w:hanging="283"/>
        <w:rPr>
          <w:i/>
          <w:iCs/>
          <w:color w:val="000000"/>
          <w:sz w:val="20"/>
          <w:szCs w:val="20"/>
        </w:rPr>
      </w:pPr>
      <w:r w:rsidRPr="008F544E">
        <w:rPr>
          <w:i/>
          <w:iCs/>
          <w:color w:val="000000"/>
          <w:sz w:val="20"/>
          <w:szCs w:val="20"/>
          <w:u w:val="single"/>
        </w:rPr>
        <w:t>Iný zdroj energie</w:t>
      </w:r>
      <w:r w:rsidRPr="008F544E">
        <w:rPr>
          <w:b/>
          <w:bCs/>
          <w:i/>
          <w:iCs/>
          <w:color w:val="000000"/>
          <w:sz w:val="20"/>
          <w:szCs w:val="20"/>
        </w:rPr>
        <w:t xml:space="preserve"> </w:t>
      </w:r>
      <w:r w:rsidRPr="008F544E">
        <w:rPr>
          <w:i/>
          <w:iCs/>
          <w:color w:val="000000"/>
          <w:sz w:val="20"/>
          <w:szCs w:val="20"/>
        </w:rPr>
        <w:t>sa uvedie, ak je na vykurovanie bytu využívaný napr. palivový článok, tepelné čerpadlo a pod.</w:t>
      </w:r>
    </w:p>
    <w:p w14:paraId="79CBB3D4" w14:textId="77777777" w:rsidR="007F460E" w:rsidRPr="008F544E" w:rsidRDefault="007F460E" w:rsidP="00D37089">
      <w:pPr>
        <w:pStyle w:val="Zkladntext30"/>
        <w:numPr>
          <w:ilvl w:val="0"/>
          <w:numId w:val="9"/>
        </w:numPr>
        <w:spacing w:after="0"/>
        <w:ind w:left="1134" w:hanging="283"/>
        <w:rPr>
          <w:i/>
          <w:iCs/>
          <w:color w:val="000000"/>
          <w:sz w:val="20"/>
          <w:szCs w:val="20"/>
        </w:rPr>
      </w:pPr>
      <w:r w:rsidRPr="008F544E">
        <w:rPr>
          <w:i/>
          <w:iCs/>
          <w:color w:val="000000"/>
          <w:sz w:val="20"/>
          <w:szCs w:val="20"/>
          <w:u w:val="single"/>
        </w:rPr>
        <w:t xml:space="preserve">Bez zdroja </w:t>
      </w:r>
      <w:r w:rsidRPr="008F544E">
        <w:rPr>
          <w:i/>
          <w:iCs/>
          <w:color w:val="000000"/>
          <w:sz w:val="20"/>
          <w:szCs w:val="20"/>
        </w:rPr>
        <w:t>sa uvedie, ak byt nie je vykurovaný žiadnym zdrojom.</w:t>
      </w:r>
    </w:p>
    <w:p w14:paraId="16BED570"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u w:val="single"/>
        </w:rPr>
        <w:t>Zmena v užívaní</w:t>
      </w:r>
      <w:r w:rsidRPr="008F544E">
        <w:rPr>
          <w:i/>
          <w:iCs/>
          <w:color w:val="000000"/>
          <w:sz w:val="20"/>
          <w:szCs w:val="20"/>
        </w:rPr>
        <w:t xml:space="preserve"> je informácia, či daný byt vznikol zmenou v užívaní stavby alebo inou zmenou v už existujúcej budove.</w:t>
      </w:r>
      <w:r w:rsidRPr="008F544E">
        <w:rPr>
          <w:i/>
          <w:iCs/>
          <w:color w:val="000000"/>
          <w:sz w:val="20"/>
          <w:szCs w:val="20"/>
          <w:u w:val="single"/>
        </w:rPr>
        <w:t xml:space="preserve"> </w:t>
      </w:r>
    </w:p>
    <w:p w14:paraId="320EE242" w14:textId="77777777" w:rsidR="007F460E" w:rsidRPr="008F544E" w:rsidRDefault="007F460E" w:rsidP="00D37089">
      <w:pPr>
        <w:pStyle w:val="Zkladntext30"/>
        <w:numPr>
          <w:ilvl w:val="0"/>
          <w:numId w:val="10"/>
        </w:numPr>
        <w:spacing w:after="0"/>
        <w:ind w:left="1145" w:hanging="357"/>
        <w:rPr>
          <w:i/>
          <w:iCs/>
          <w:color w:val="000000"/>
          <w:sz w:val="20"/>
          <w:szCs w:val="20"/>
        </w:rPr>
      </w:pPr>
      <w:r w:rsidRPr="008F544E">
        <w:rPr>
          <w:i/>
          <w:iCs/>
          <w:color w:val="000000"/>
          <w:sz w:val="20"/>
          <w:szCs w:val="20"/>
        </w:rPr>
        <w:t>Áno</w:t>
      </w:r>
    </w:p>
    <w:p w14:paraId="000ADD24" w14:textId="77777777" w:rsidR="007F460E" w:rsidRPr="008F544E" w:rsidRDefault="007F460E" w:rsidP="00D37089">
      <w:pPr>
        <w:pStyle w:val="Zkladntext30"/>
        <w:numPr>
          <w:ilvl w:val="0"/>
          <w:numId w:val="10"/>
        </w:numPr>
        <w:spacing w:after="0"/>
        <w:ind w:left="1145" w:hanging="357"/>
        <w:rPr>
          <w:i/>
          <w:iCs/>
          <w:color w:val="000000"/>
          <w:sz w:val="20"/>
          <w:szCs w:val="20"/>
        </w:rPr>
      </w:pPr>
      <w:r w:rsidRPr="008F544E">
        <w:rPr>
          <w:i/>
          <w:iCs/>
          <w:color w:val="000000"/>
          <w:sz w:val="20"/>
          <w:szCs w:val="20"/>
        </w:rPr>
        <w:t xml:space="preserve">Nie </w:t>
      </w:r>
    </w:p>
    <w:p w14:paraId="3BD2556B"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u w:val="single"/>
        </w:rPr>
        <w:t>Spôsob zániku</w:t>
      </w:r>
      <w:r w:rsidRPr="008F544E">
        <w:rPr>
          <w:i/>
          <w:iCs/>
          <w:color w:val="000000"/>
          <w:sz w:val="20"/>
          <w:szCs w:val="20"/>
        </w:rPr>
        <w:t xml:space="preserve"> (je informácia, či sa jedná o zánik bytu):</w:t>
      </w:r>
    </w:p>
    <w:p w14:paraId="0F23AB37" w14:textId="77777777" w:rsidR="007F460E" w:rsidRPr="008F544E" w:rsidRDefault="007F460E" w:rsidP="00D37089">
      <w:pPr>
        <w:pStyle w:val="Zkladntext30"/>
        <w:numPr>
          <w:ilvl w:val="0"/>
          <w:numId w:val="10"/>
        </w:numPr>
        <w:spacing w:after="0"/>
        <w:ind w:left="1145" w:hanging="357"/>
        <w:rPr>
          <w:i/>
          <w:iCs/>
          <w:color w:val="000000"/>
          <w:sz w:val="20"/>
          <w:szCs w:val="20"/>
        </w:rPr>
      </w:pPr>
      <w:r w:rsidRPr="008F544E">
        <w:rPr>
          <w:i/>
          <w:iCs/>
          <w:color w:val="000000"/>
          <w:sz w:val="20"/>
          <w:szCs w:val="20"/>
        </w:rPr>
        <w:t>asanáciou</w:t>
      </w:r>
    </w:p>
    <w:p w14:paraId="666C06B7" w14:textId="77777777" w:rsidR="007F460E" w:rsidRPr="008F544E" w:rsidRDefault="007F460E" w:rsidP="00D37089">
      <w:pPr>
        <w:pStyle w:val="Zkladntext30"/>
        <w:numPr>
          <w:ilvl w:val="0"/>
          <w:numId w:val="10"/>
        </w:numPr>
        <w:spacing w:after="0"/>
        <w:ind w:left="1145" w:hanging="357"/>
        <w:rPr>
          <w:i/>
          <w:iCs/>
          <w:color w:val="000000"/>
          <w:sz w:val="20"/>
          <w:szCs w:val="20"/>
        </w:rPr>
      </w:pPr>
      <w:r w:rsidRPr="008F544E">
        <w:rPr>
          <w:i/>
          <w:iCs/>
          <w:color w:val="000000"/>
          <w:sz w:val="20"/>
          <w:szCs w:val="20"/>
        </w:rPr>
        <w:t>alebo zmenou účelu na nebytový priestor.</w:t>
      </w:r>
    </w:p>
    <w:p w14:paraId="594A7AFD" w14:textId="77777777" w:rsidR="007F460E" w:rsidRPr="008F544E" w:rsidRDefault="007F460E" w:rsidP="007F460E">
      <w:pPr>
        <w:pStyle w:val="Zkladntext30"/>
        <w:spacing w:before="100" w:after="0"/>
        <w:ind w:left="426"/>
        <w:rPr>
          <w:i/>
          <w:iCs/>
          <w:color w:val="000000"/>
          <w:sz w:val="20"/>
          <w:szCs w:val="20"/>
          <w:u w:val="single"/>
        </w:rPr>
      </w:pPr>
    </w:p>
    <w:p w14:paraId="195D13F4" w14:textId="77777777" w:rsidR="007F460E" w:rsidRPr="008F544E" w:rsidRDefault="007F460E" w:rsidP="007F460E">
      <w:pPr>
        <w:pStyle w:val="Zkladntext30"/>
        <w:spacing w:before="100" w:after="0"/>
        <w:ind w:left="426"/>
        <w:rPr>
          <w:b/>
          <w:bCs/>
          <w:i/>
          <w:iCs/>
          <w:color w:val="000000"/>
          <w:sz w:val="20"/>
          <w:szCs w:val="20"/>
          <w:u w:val="single"/>
        </w:rPr>
      </w:pPr>
      <w:r w:rsidRPr="008F544E">
        <w:rPr>
          <w:b/>
          <w:bCs/>
          <w:i/>
          <w:iCs/>
          <w:color w:val="000000"/>
          <w:sz w:val="20"/>
          <w:szCs w:val="20"/>
          <w:u w:val="single"/>
        </w:rPr>
        <w:t>Spoločné údaje o bytoch v dome:</w:t>
      </w:r>
    </w:p>
    <w:p w14:paraId="22D33B87" w14:textId="77777777" w:rsidR="007F460E" w:rsidRPr="008F544E" w:rsidRDefault="007F460E" w:rsidP="00D37089">
      <w:pPr>
        <w:pStyle w:val="Zkladntext30"/>
        <w:numPr>
          <w:ilvl w:val="0"/>
          <w:numId w:val="3"/>
        </w:numPr>
        <w:spacing w:before="100" w:after="0"/>
        <w:rPr>
          <w:i/>
          <w:iCs/>
          <w:color w:val="000000"/>
          <w:sz w:val="20"/>
          <w:szCs w:val="20"/>
          <w:u w:val="single"/>
        </w:rPr>
      </w:pPr>
      <w:r w:rsidRPr="008F544E">
        <w:rPr>
          <w:i/>
          <w:iCs/>
          <w:color w:val="000000"/>
          <w:sz w:val="20"/>
          <w:szCs w:val="20"/>
          <w:u w:val="single"/>
        </w:rPr>
        <w:t xml:space="preserve">Typ domu / obydlia </w:t>
      </w:r>
      <w:r w:rsidRPr="008F544E">
        <w:rPr>
          <w:i/>
          <w:iCs/>
          <w:color w:val="000000"/>
          <w:sz w:val="20"/>
          <w:szCs w:val="20"/>
        </w:rPr>
        <w:t>je údaj o type domu alebo iného obydlia, v ktorom sa byt nachádza. Pri určení typu domu alebo iného obydlia je rozhodujúce využívanie domu alebo prevažujúci účel využívania domu, v ktorom sa byt nachádza:</w:t>
      </w:r>
    </w:p>
    <w:p w14:paraId="1C9F7340"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Rodinný dom</w:t>
      </w:r>
      <w:r w:rsidRPr="008F544E">
        <w:rPr>
          <w:i/>
          <w:iCs/>
          <w:color w:val="000000"/>
          <w:sz w:val="20"/>
          <w:szCs w:val="20"/>
        </w:rPr>
        <w:t xml:space="preserve"> je bytová budova so samostatným vstupom z verejnej komunikácie, určená predovšetkým na rodinné bývanie. Môže mať najviac tri samostatné byty a najviac štyri podlažia (napr. podlažia pivnice, prízemia, 1. poschodia a obytného podkrovia).</w:t>
      </w:r>
    </w:p>
    <w:p w14:paraId="2C15237C"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Bytový dom</w:t>
      </w:r>
      <w:r w:rsidRPr="008F544E">
        <w:rPr>
          <w:i/>
          <w:iCs/>
          <w:color w:val="000000"/>
          <w:sz w:val="20"/>
          <w:szCs w:val="20"/>
        </w:rPr>
        <w:t xml:space="preserve"> je budova určená na bývanie, ktorá má určené súpisné číslo. Vyznačí sa, ak má dom štyri a viac bytov s číslom, prístupných zo spoločnej chodby alebo schodiska, so spoločným hlavným vstupom z verejnej komunikácie. Patrí sem aj vila nespĺňajúca podmienky rodinného domu.</w:t>
      </w:r>
    </w:p>
    <w:p w14:paraId="41FF1F98"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Polyfunkčná budova</w:t>
      </w:r>
      <w:r w:rsidRPr="008F544E">
        <w:rPr>
          <w:i/>
          <w:iCs/>
          <w:color w:val="000000"/>
          <w:sz w:val="20"/>
          <w:szCs w:val="20"/>
        </w:rPr>
        <w:t xml:space="preserve"> je budova, ktorá má súpisné číslo a najmenej jedna tretina jej podlahovej plochy je určená na bývanie a pozostáva najmenej zo štyroch bytov (napr. obchodné centrum s bytmi).</w:t>
      </w:r>
    </w:p>
    <w:p w14:paraId="736BD1FF"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Prevádzková budova s bytmi</w:t>
      </w:r>
      <w:r w:rsidRPr="008F544E">
        <w:rPr>
          <w:i/>
          <w:iCs/>
          <w:color w:val="000000"/>
          <w:sz w:val="20"/>
          <w:szCs w:val="20"/>
        </w:rPr>
        <w:t xml:space="preserve"> je každý oficiálny byt, ktorý sa nachádza v prevádzkovej budove. Patria sem napr. budovy štátnej a verejnej správy, administratívne budovy, budovy školy, budovy obchodu a služieb, reštaurácie s bytom.</w:t>
      </w:r>
    </w:p>
    <w:p w14:paraId="0A64244B"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Ostatná budova na bývanie</w:t>
      </w:r>
      <w:r w:rsidRPr="008F544E">
        <w:rPr>
          <w:i/>
          <w:iCs/>
          <w:color w:val="000000"/>
          <w:sz w:val="20"/>
          <w:szCs w:val="20"/>
        </w:rPr>
        <w:t xml:space="preserve"> je budova slúžiaca na bývanie, nevyčlenená z domového fondu, ktorá má vlastné súpisné číslo. Patria sem napr. fara, horáreň, poľnohospodárska budova určená na bývanie (majer), salaš, hradlo, zámok, kaštieľ.</w:t>
      </w:r>
    </w:p>
    <w:p w14:paraId="3ED10014"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Núdzové ubytovanie na pracovisku</w:t>
      </w:r>
      <w:r w:rsidRPr="008F544E">
        <w:rPr>
          <w:i/>
          <w:iCs/>
          <w:color w:val="000000"/>
          <w:sz w:val="20"/>
          <w:szCs w:val="20"/>
        </w:rPr>
        <w:t xml:space="preserve"> je ubytovanie mimo bytu na pracovisku (napr. núdzové ubytovanie v kancelárii na pracovisku).</w:t>
      </w:r>
    </w:p>
    <w:p w14:paraId="72FCC6E5"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Neskolaudovaný rodinný dom je dom</w:t>
      </w:r>
      <w:r w:rsidRPr="008F544E">
        <w:rPr>
          <w:i/>
          <w:iCs/>
          <w:color w:val="000000"/>
          <w:sz w:val="20"/>
          <w:szCs w:val="20"/>
        </w:rPr>
        <w:t>, ktorý ešte nemá pridelené súpisné číslo a v ktorom už obyvatelia bývajú, ale kolaudácia ešte neprebehla.</w:t>
      </w:r>
    </w:p>
    <w:p w14:paraId="666731E8"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Núdzový objekt neurčený na bývanie</w:t>
      </w:r>
      <w:r w:rsidRPr="008F544E">
        <w:rPr>
          <w:i/>
          <w:iCs/>
          <w:color w:val="000000"/>
          <w:sz w:val="20"/>
          <w:szCs w:val="20"/>
        </w:rPr>
        <w:t xml:space="preserve"> je garáž, sklad, šopa, kôlňa, prístrešok, búda, chatrč, alebo unimobunka. Núdzový objekt neurčený na bývanie je spravidla bez súpisného čísla (garáže sú výnimkou).</w:t>
      </w:r>
    </w:p>
    <w:p w14:paraId="1FF26EB8"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Rekreačný objekt</w:t>
      </w:r>
      <w:r w:rsidRPr="008F544E">
        <w:rPr>
          <w:i/>
          <w:iCs/>
          <w:color w:val="000000"/>
          <w:sz w:val="20"/>
          <w:szCs w:val="20"/>
        </w:rPr>
        <w:t xml:space="preserve"> je objekt primárne určený na rekreáciu. Patrí sem objekt s možnosťou ubytovania mimo bytu, ktorý nie je označený súpisným číslom (chata, rekreačná chata, poľovnícka chata).</w:t>
      </w:r>
    </w:p>
    <w:p w14:paraId="328E4FBA"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Mobilné obydlie</w:t>
      </w:r>
      <w:r w:rsidRPr="008F544E">
        <w:rPr>
          <w:i/>
          <w:iCs/>
          <w:color w:val="000000"/>
          <w:sz w:val="20"/>
          <w:szCs w:val="20"/>
        </w:rPr>
        <w:t xml:space="preserve"> je iná obytná jednotka bez súpisného čísla, ktorú je možné opakovane premiestniť (napr. houseboat, karavan, maringotka, obytné auto).</w:t>
      </w:r>
    </w:p>
    <w:p w14:paraId="189565F8"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Fiktívny objekt</w:t>
      </w:r>
      <w:r w:rsidRPr="008F544E">
        <w:rPr>
          <w:i/>
          <w:iCs/>
          <w:color w:val="000000"/>
          <w:sz w:val="20"/>
          <w:szCs w:val="20"/>
        </w:rPr>
        <w:t xml:space="preserve"> rozumieme ním obecný a mestský úrad, na ktorom môže mať obyvateľ nahlásený trvalý pobyt, najme ľudia bez domova.</w:t>
      </w:r>
    </w:p>
    <w:p w14:paraId="367594F0"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Ubytovacie zariadenia bez bytu alebo kolektívne obydlia</w:t>
      </w:r>
      <w:r w:rsidRPr="008F544E">
        <w:rPr>
          <w:i/>
          <w:iCs/>
          <w:color w:val="000000"/>
          <w:sz w:val="20"/>
          <w:szCs w:val="20"/>
        </w:rPr>
        <w:t xml:space="preserve"> sú inštitucionálnymi zariadeniami, ktoré poskytujú ubytovanie na určitý čas fyzickej osobe/fyzickým osobám. (Zaraďujeme sem:(internát, študentský domov, zariadenie podporovaného bývania, zariadenie núdzového bývania, domov na polceste, útulok, všeobecná nemocnica, kúpeľná liečebňa, ubytovne (podnikové ubytovacie zariadenia bez bytu), domov sociálnych služieb, zariadenie pre seniorov, a pod.)</w:t>
      </w:r>
    </w:p>
    <w:p w14:paraId="57DF9DB8" w14:textId="77777777" w:rsidR="007F460E" w:rsidRPr="008F544E" w:rsidRDefault="007F460E" w:rsidP="00D37089">
      <w:pPr>
        <w:pStyle w:val="Zkladntext30"/>
        <w:numPr>
          <w:ilvl w:val="1"/>
          <w:numId w:val="14"/>
        </w:numPr>
        <w:spacing w:after="0"/>
        <w:ind w:left="1134" w:hanging="283"/>
        <w:rPr>
          <w:i/>
          <w:iCs/>
          <w:color w:val="000000"/>
          <w:sz w:val="20"/>
          <w:szCs w:val="20"/>
        </w:rPr>
      </w:pPr>
      <w:r w:rsidRPr="008F544E">
        <w:rPr>
          <w:i/>
          <w:iCs/>
          <w:color w:val="000000"/>
          <w:sz w:val="20"/>
          <w:szCs w:val="20"/>
          <w:u w:val="single"/>
        </w:rPr>
        <w:t>Ubytovacie zariadenia s bytom sú ubytovacie zariadenia</w:t>
      </w:r>
      <w:r w:rsidRPr="008F544E">
        <w:rPr>
          <w:i/>
          <w:iCs/>
          <w:color w:val="000000"/>
          <w:sz w:val="20"/>
          <w:szCs w:val="20"/>
        </w:rPr>
        <w:t>, v ktorých sa môže nachádzať v katastri nehnuteľností zapísaný byt. (Patria sem: 1. ubytovacie zariadenia hotelového typu (hotel, motel, hostinec, penzión, ubytovací hostinec), 2. slobodárne (zväčša poskytujúce ubytovanie slobodným, blízko pracujúcim obyvateľom).</w:t>
      </w:r>
    </w:p>
    <w:p w14:paraId="38B27037" w14:textId="77777777" w:rsidR="007F460E" w:rsidRPr="008F544E" w:rsidRDefault="007F460E" w:rsidP="00D37089">
      <w:pPr>
        <w:pStyle w:val="Zkladntext30"/>
        <w:numPr>
          <w:ilvl w:val="0"/>
          <w:numId w:val="3"/>
        </w:numPr>
        <w:spacing w:before="100" w:after="0"/>
        <w:rPr>
          <w:i/>
          <w:iCs/>
          <w:color w:val="000000"/>
          <w:sz w:val="20"/>
          <w:szCs w:val="20"/>
          <w:u w:val="single"/>
        </w:rPr>
      </w:pPr>
      <w:r w:rsidRPr="008F544E">
        <w:rPr>
          <w:i/>
          <w:iCs/>
          <w:color w:val="000000"/>
          <w:sz w:val="20"/>
          <w:szCs w:val="20"/>
          <w:u w:val="single"/>
        </w:rPr>
        <w:t>Vodovod:</w:t>
      </w:r>
      <w:r w:rsidRPr="008F544E">
        <w:rPr>
          <w:i/>
          <w:iCs/>
          <w:color w:val="000000"/>
          <w:sz w:val="20"/>
          <w:szCs w:val="20"/>
        </w:rPr>
        <w:t xml:space="preserve"> (je údaj o zásobovaní bytu vodou,  prevažujúci zdroj)</w:t>
      </w:r>
    </w:p>
    <w:p w14:paraId="3087B5B0" w14:textId="77777777" w:rsidR="007F460E" w:rsidRPr="008F544E" w:rsidRDefault="007F460E" w:rsidP="00D37089">
      <w:pPr>
        <w:pStyle w:val="Zkladntext30"/>
        <w:numPr>
          <w:ilvl w:val="1"/>
          <w:numId w:val="11"/>
        </w:numPr>
        <w:spacing w:after="0"/>
        <w:ind w:left="1134"/>
        <w:rPr>
          <w:i/>
          <w:iCs/>
          <w:color w:val="000000"/>
          <w:sz w:val="20"/>
          <w:szCs w:val="20"/>
        </w:rPr>
      </w:pPr>
      <w:r w:rsidRPr="008F544E">
        <w:rPr>
          <w:i/>
          <w:iCs/>
          <w:color w:val="000000"/>
          <w:sz w:val="20"/>
          <w:szCs w:val="20"/>
          <w:u w:val="single"/>
        </w:rPr>
        <w:t>Vodovod v byte zo spoločného zdroja</w:t>
      </w:r>
      <w:r w:rsidRPr="008F544E">
        <w:rPr>
          <w:i/>
          <w:iCs/>
          <w:color w:val="000000"/>
          <w:sz w:val="20"/>
          <w:szCs w:val="20"/>
        </w:rPr>
        <w:t xml:space="preserve"> sa uvedie, ak je v priestoroch bytu dostupná voda, ktorej zdrojom je verejný vodovod určený na hromadné zásobovanie obyvateľstva vodou a na krytie potreby vody pre národné hospodárstvo.</w:t>
      </w:r>
    </w:p>
    <w:p w14:paraId="6151F442" w14:textId="77777777" w:rsidR="007F460E" w:rsidRPr="008F544E" w:rsidRDefault="007F460E" w:rsidP="00D37089">
      <w:pPr>
        <w:pStyle w:val="Zkladntext30"/>
        <w:numPr>
          <w:ilvl w:val="1"/>
          <w:numId w:val="11"/>
        </w:numPr>
        <w:spacing w:after="0"/>
        <w:ind w:left="1134"/>
        <w:rPr>
          <w:i/>
          <w:iCs/>
          <w:color w:val="000000"/>
          <w:sz w:val="20"/>
          <w:szCs w:val="20"/>
        </w:rPr>
      </w:pPr>
      <w:r w:rsidRPr="008F544E">
        <w:rPr>
          <w:i/>
          <w:iCs/>
          <w:color w:val="000000"/>
          <w:sz w:val="20"/>
          <w:szCs w:val="20"/>
          <w:u w:val="single"/>
        </w:rPr>
        <w:t>Vodovod v byte z vlastného zdroja</w:t>
      </w:r>
      <w:r w:rsidRPr="008F544E">
        <w:rPr>
          <w:i/>
          <w:iCs/>
          <w:color w:val="000000"/>
          <w:sz w:val="20"/>
          <w:szCs w:val="20"/>
        </w:rPr>
        <w:t xml:space="preserve"> sa uvedie, ak je na zásobovanie vodou v byte využívaný vlastný zdroj (napr. vlastná studňa).</w:t>
      </w:r>
    </w:p>
    <w:p w14:paraId="20146138" w14:textId="77777777" w:rsidR="007F460E" w:rsidRPr="008F544E" w:rsidRDefault="007F460E" w:rsidP="00D37089">
      <w:pPr>
        <w:pStyle w:val="Zkladntext30"/>
        <w:numPr>
          <w:ilvl w:val="1"/>
          <w:numId w:val="11"/>
        </w:numPr>
        <w:spacing w:after="0"/>
        <w:ind w:left="1134"/>
        <w:rPr>
          <w:i/>
          <w:iCs/>
          <w:color w:val="000000"/>
          <w:sz w:val="20"/>
          <w:szCs w:val="20"/>
        </w:rPr>
      </w:pPr>
      <w:r w:rsidRPr="008F544E">
        <w:rPr>
          <w:i/>
          <w:iCs/>
          <w:color w:val="000000"/>
          <w:sz w:val="20"/>
          <w:szCs w:val="20"/>
          <w:u w:val="single"/>
        </w:rPr>
        <w:lastRenderedPageBreak/>
        <w:t>Vodovod mimo bytu</w:t>
      </w:r>
      <w:r w:rsidRPr="008F544E">
        <w:rPr>
          <w:i/>
          <w:iCs/>
          <w:color w:val="000000"/>
          <w:sz w:val="20"/>
          <w:szCs w:val="20"/>
        </w:rPr>
        <w:t xml:space="preserve"> sa uvedie, ak je na zásobovanie vodou v byte využívaný vodovod, ktorý sa nachádza mimo priestorov bytu (napr. vonkajší vodovod v pavlačových domoch).</w:t>
      </w:r>
    </w:p>
    <w:p w14:paraId="48E261A2" w14:textId="77777777" w:rsidR="007F460E" w:rsidRPr="008F544E" w:rsidRDefault="007F460E" w:rsidP="00D37089">
      <w:pPr>
        <w:pStyle w:val="Zkladntext30"/>
        <w:numPr>
          <w:ilvl w:val="1"/>
          <w:numId w:val="11"/>
        </w:numPr>
        <w:spacing w:after="0"/>
        <w:ind w:left="1134"/>
        <w:rPr>
          <w:i/>
          <w:iCs/>
          <w:color w:val="000000"/>
          <w:sz w:val="20"/>
          <w:szCs w:val="20"/>
        </w:rPr>
      </w:pPr>
      <w:r w:rsidRPr="008F544E">
        <w:rPr>
          <w:i/>
          <w:iCs/>
          <w:color w:val="000000"/>
          <w:sz w:val="20"/>
          <w:szCs w:val="20"/>
          <w:u w:val="single"/>
        </w:rPr>
        <w:t>Bez vodovodu</w:t>
      </w:r>
      <w:r w:rsidRPr="008F544E">
        <w:rPr>
          <w:i/>
          <w:iCs/>
          <w:color w:val="000000"/>
          <w:sz w:val="20"/>
          <w:szCs w:val="20"/>
        </w:rPr>
        <w:t xml:space="preserve"> sa uvedie, ak byt nemá zabudovaný vodovod ani prístup k vodovodu mimo bytu.</w:t>
      </w:r>
    </w:p>
    <w:p w14:paraId="2FC857D9" w14:textId="77777777" w:rsidR="007F460E" w:rsidRPr="008F544E" w:rsidRDefault="007F460E" w:rsidP="00D37089">
      <w:pPr>
        <w:pStyle w:val="Zkladntext30"/>
        <w:numPr>
          <w:ilvl w:val="0"/>
          <w:numId w:val="3"/>
        </w:numPr>
        <w:spacing w:before="100" w:after="0"/>
        <w:rPr>
          <w:i/>
          <w:iCs/>
          <w:color w:val="000000"/>
          <w:sz w:val="20"/>
          <w:szCs w:val="20"/>
          <w:u w:val="single"/>
        </w:rPr>
      </w:pPr>
      <w:r w:rsidRPr="008F544E">
        <w:rPr>
          <w:i/>
          <w:iCs/>
          <w:color w:val="000000"/>
          <w:sz w:val="20"/>
          <w:szCs w:val="20"/>
          <w:u w:val="single"/>
        </w:rPr>
        <w:t>Splachovací záchod:</w:t>
      </w:r>
    </w:p>
    <w:p w14:paraId="33DEEB10" w14:textId="77777777" w:rsidR="007F460E" w:rsidRPr="008F544E" w:rsidRDefault="007F460E" w:rsidP="00D37089">
      <w:pPr>
        <w:pStyle w:val="Zkladntext30"/>
        <w:numPr>
          <w:ilvl w:val="0"/>
          <w:numId w:val="12"/>
        </w:numPr>
        <w:spacing w:after="0"/>
        <w:ind w:left="1134" w:hanging="357"/>
        <w:rPr>
          <w:i/>
          <w:iCs/>
          <w:color w:val="000000"/>
          <w:sz w:val="20"/>
          <w:szCs w:val="20"/>
        </w:rPr>
      </w:pPr>
      <w:r w:rsidRPr="008F544E">
        <w:rPr>
          <w:i/>
          <w:iCs/>
          <w:color w:val="000000"/>
          <w:sz w:val="20"/>
          <w:szCs w:val="20"/>
          <w:u w:val="single"/>
        </w:rPr>
        <w:t>Splachovací záchod v byte</w:t>
      </w:r>
      <w:r w:rsidRPr="008F544E">
        <w:rPr>
          <w:i/>
          <w:iCs/>
          <w:color w:val="000000"/>
          <w:sz w:val="20"/>
          <w:szCs w:val="20"/>
        </w:rPr>
        <w:t xml:space="preserve"> sa uvedie, ak sa splachovací záchod nachádza v byte.</w:t>
      </w:r>
    </w:p>
    <w:p w14:paraId="09EC8661" w14:textId="77777777" w:rsidR="007F460E" w:rsidRPr="008F544E" w:rsidRDefault="007F460E" w:rsidP="00D37089">
      <w:pPr>
        <w:pStyle w:val="Zkladntext30"/>
        <w:numPr>
          <w:ilvl w:val="0"/>
          <w:numId w:val="12"/>
        </w:numPr>
        <w:spacing w:after="0"/>
        <w:ind w:left="1134" w:hanging="357"/>
        <w:rPr>
          <w:i/>
          <w:iCs/>
          <w:color w:val="000000"/>
          <w:sz w:val="20"/>
          <w:szCs w:val="20"/>
        </w:rPr>
      </w:pPr>
      <w:r w:rsidRPr="008F544E">
        <w:rPr>
          <w:i/>
          <w:iCs/>
          <w:color w:val="000000"/>
          <w:sz w:val="20"/>
          <w:szCs w:val="20"/>
          <w:u w:val="single"/>
        </w:rPr>
        <w:t>Splachovací záchod mimo bytu</w:t>
      </w:r>
      <w:r w:rsidRPr="008F544E">
        <w:rPr>
          <w:i/>
          <w:iCs/>
          <w:color w:val="000000"/>
          <w:sz w:val="20"/>
          <w:szCs w:val="20"/>
        </w:rPr>
        <w:t xml:space="preserve"> sa uvedie, ak sa splachovací záchod nachádza mimo bytu. Môže slúžiť pre viacerých obyvateľov domu.</w:t>
      </w:r>
    </w:p>
    <w:p w14:paraId="51EBE83E" w14:textId="77777777" w:rsidR="007F460E" w:rsidRPr="008F544E" w:rsidRDefault="007F460E" w:rsidP="00D37089">
      <w:pPr>
        <w:pStyle w:val="Zkladntext30"/>
        <w:numPr>
          <w:ilvl w:val="0"/>
          <w:numId w:val="12"/>
        </w:numPr>
        <w:spacing w:after="0"/>
        <w:ind w:left="1134" w:hanging="357"/>
        <w:rPr>
          <w:i/>
          <w:iCs/>
          <w:color w:val="000000"/>
          <w:sz w:val="20"/>
          <w:szCs w:val="20"/>
        </w:rPr>
      </w:pPr>
      <w:r w:rsidRPr="008F544E">
        <w:rPr>
          <w:i/>
          <w:iCs/>
          <w:color w:val="000000"/>
          <w:sz w:val="20"/>
          <w:szCs w:val="20"/>
          <w:u w:val="single"/>
        </w:rPr>
        <w:t>Bez splachovacieho záchoda</w:t>
      </w:r>
      <w:r w:rsidRPr="008F544E">
        <w:rPr>
          <w:i/>
          <w:iCs/>
          <w:color w:val="000000"/>
          <w:sz w:val="20"/>
          <w:szCs w:val="20"/>
        </w:rPr>
        <w:t xml:space="preserve"> sa uvedie, ak sa v byte nenachádza splachovací záchod.</w:t>
      </w:r>
    </w:p>
    <w:p w14:paraId="6239646B" w14:textId="77777777" w:rsidR="007F460E" w:rsidRPr="008F544E" w:rsidRDefault="007F460E" w:rsidP="00D37089">
      <w:pPr>
        <w:pStyle w:val="Zkladntext30"/>
        <w:numPr>
          <w:ilvl w:val="0"/>
          <w:numId w:val="3"/>
        </w:numPr>
        <w:spacing w:before="100" w:after="0"/>
        <w:rPr>
          <w:i/>
          <w:iCs/>
          <w:color w:val="000000"/>
          <w:sz w:val="20"/>
          <w:szCs w:val="20"/>
          <w:u w:val="single"/>
        </w:rPr>
      </w:pPr>
      <w:r w:rsidRPr="008F544E">
        <w:rPr>
          <w:i/>
          <w:iCs/>
          <w:color w:val="000000"/>
          <w:sz w:val="20"/>
          <w:szCs w:val="20"/>
          <w:u w:val="single"/>
        </w:rPr>
        <w:t xml:space="preserve">Kúpeľňa </w:t>
      </w:r>
      <w:r w:rsidRPr="008F544E">
        <w:rPr>
          <w:i/>
          <w:iCs/>
          <w:color w:val="000000"/>
          <w:sz w:val="20"/>
          <w:szCs w:val="20"/>
        </w:rPr>
        <w:t>(Súčasťou kúpeľne môže byť aj WC)</w:t>
      </w:r>
    </w:p>
    <w:p w14:paraId="4ECE4B2A" w14:textId="77777777" w:rsidR="007F460E" w:rsidRPr="008F544E" w:rsidRDefault="007F460E" w:rsidP="00D37089">
      <w:pPr>
        <w:pStyle w:val="Zkladntext30"/>
        <w:numPr>
          <w:ilvl w:val="0"/>
          <w:numId w:val="13"/>
        </w:numPr>
        <w:spacing w:after="0"/>
        <w:ind w:left="993" w:hanging="284"/>
        <w:rPr>
          <w:i/>
          <w:iCs/>
          <w:color w:val="000000"/>
          <w:sz w:val="20"/>
          <w:szCs w:val="20"/>
        </w:rPr>
      </w:pPr>
      <w:r w:rsidRPr="008F544E">
        <w:rPr>
          <w:i/>
          <w:iCs/>
          <w:color w:val="000000"/>
          <w:sz w:val="20"/>
          <w:szCs w:val="20"/>
          <w:u w:val="single"/>
        </w:rPr>
        <w:t>Vaňa alebo sprchovací kút v byte</w:t>
      </w:r>
      <w:r w:rsidRPr="008F544E">
        <w:rPr>
          <w:i/>
          <w:iCs/>
          <w:color w:val="000000"/>
          <w:sz w:val="20"/>
          <w:szCs w:val="20"/>
        </w:rPr>
        <w:t xml:space="preserve"> sa vyznačí, ak sa v byte nachádza vaňa alebo sprchovací kút.</w:t>
      </w:r>
    </w:p>
    <w:p w14:paraId="5B26727B" w14:textId="77777777" w:rsidR="007F460E" w:rsidRPr="008F544E" w:rsidRDefault="007F460E" w:rsidP="00D37089">
      <w:pPr>
        <w:pStyle w:val="Zkladntext30"/>
        <w:numPr>
          <w:ilvl w:val="0"/>
          <w:numId w:val="13"/>
        </w:numPr>
        <w:spacing w:after="0"/>
        <w:ind w:left="993" w:hanging="284"/>
        <w:rPr>
          <w:i/>
          <w:iCs/>
          <w:color w:val="000000"/>
          <w:sz w:val="20"/>
          <w:szCs w:val="20"/>
        </w:rPr>
      </w:pPr>
      <w:r w:rsidRPr="008F544E">
        <w:rPr>
          <w:i/>
          <w:iCs/>
          <w:color w:val="000000"/>
          <w:sz w:val="20"/>
          <w:szCs w:val="20"/>
          <w:u w:val="single"/>
        </w:rPr>
        <w:t>Vaňa alebo sprchovací kút mimo bytu</w:t>
      </w:r>
      <w:r w:rsidRPr="008F544E">
        <w:rPr>
          <w:i/>
          <w:iCs/>
          <w:color w:val="000000"/>
          <w:sz w:val="20"/>
          <w:szCs w:val="20"/>
        </w:rPr>
        <w:t xml:space="preserve"> sa vyznačí, ak sa priamo v byte vaňa alebo sprchovací kút nenachádza, ale je umiestnená/ý na chodbe a slúži pre viacerých obyvateľov domu.</w:t>
      </w:r>
    </w:p>
    <w:p w14:paraId="6D02CBEC" w14:textId="77777777" w:rsidR="007F460E" w:rsidRPr="008F544E" w:rsidRDefault="007F460E" w:rsidP="00D37089">
      <w:pPr>
        <w:pStyle w:val="Zkladntext30"/>
        <w:numPr>
          <w:ilvl w:val="0"/>
          <w:numId w:val="13"/>
        </w:numPr>
        <w:spacing w:after="0"/>
        <w:ind w:left="993" w:hanging="284"/>
        <w:rPr>
          <w:i/>
          <w:iCs/>
          <w:color w:val="000000"/>
          <w:sz w:val="20"/>
          <w:szCs w:val="20"/>
        </w:rPr>
      </w:pPr>
      <w:r w:rsidRPr="008F544E">
        <w:rPr>
          <w:i/>
          <w:iCs/>
          <w:color w:val="000000"/>
          <w:sz w:val="20"/>
          <w:szCs w:val="20"/>
          <w:u w:val="single"/>
        </w:rPr>
        <w:t>Bez vane alebo sprchovacieho kúta v byte (bez kúpeľne)</w:t>
      </w:r>
      <w:r w:rsidRPr="008F544E">
        <w:rPr>
          <w:i/>
          <w:iCs/>
          <w:color w:val="000000"/>
          <w:sz w:val="20"/>
          <w:szCs w:val="20"/>
        </w:rPr>
        <w:t xml:space="preserve"> sa vyznačí, ak sa v byte nenachádza vaňa alebo sprchovací kút.</w:t>
      </w:r>
    </w:p>
    <w:p w14:paraId="1F560483" w14:textId="77777777" w:rsidR="007F460E" w:rsidRPr="008F544E" w:rsidRDefault="007F460E" w:rsidP="00D37089">
      <w:pPr>
        <w:pStyle w:val="Zkladntext30"/>
        <w:numPr>
          <w:ilvl w:val="0"/>
          <w:numId w:val="3"/>
        </w:numPr>
        <w:spacing w:before="100" w:after="0"/>
        <w:rPr>
          <w:i/>
          <w:iCs/>
          <w:color w:val="000000"/>
          <w:sz w:val="20"/>
          <w:szCs w:val="20"/>
          <w:u w:val="single"/>
        </w:rPr>
      </w:pPr>
      <w:r w:rsidRPr="008F544E">
        <w:rPr>
          <w:i/>
          <w:iCs/>
          <w:color w:val="000000"/>
          <w:sz w:val="20"/>
          <w:szCs w:val="20"/>
          <w:u w:val="single"/>
        </w:rPr>
        <w:t>Vodovodná prípojka (</w:t>
      </w:r>
      <w:r w:rsidRPr="008F544E">
        <w:rPr>
          <w:i/>
          <w:iCs/>
          <w:color w:val="000000"/>
          <w:sz w:val="20"/>
          <w:szCs w:val="20"/>
        </w:rPr>
        <w:t>je úsek potrubia, ktorý spája rozvádzaciu vetvu vodovodnej siete s  vnútorným vodovodom nehnuteľnosti)</w:t>
      </w:r>
    </w:p>
    <w:p w14:paraId="41F7DF18" w14:textId="77777777" w:rsidR="007F460E" w:rsidRPr="008F544E" w:rsidRDefault="007F460E" w:rsidP="00D37089">
      <w:pPr>
        <w:pStyle w:val="Zkladntext30"/>
        <w:numPr>
          <w:ilvl w:val="0"/>
          <w:numId w:val="15"/>
        </w:numPr>
        <w:spacing w:after="0"/>
        <w:ind w:left="993" w:hanging="284"/>
        <w:rPr>
          <w:i/>
          <w:iCs/>
          <w:color w:val="000000"/>
          <w:sz w:val="20"/>
          <w:szCs w:val="20"/>
        </w:rPr>
      </w:pPr>
      <w:r w:rsidRPr="008F544E">
        <w:rPr>
          <w:i/>
          <w:iCs/>
          <w:color w:val="000000"/>
          <w:sz w:val="20"/>
          <w:szCs w:val="20"/>
          <w:u w:val="single"/>
        </w:rPr>
        <w:t>V dome z verejnej siete</w:t>
      </w:r>
      <w:r w:rsidRPr="008F544E">
        <w:rPr>
          <w:i/>
          <w:iCs/>
          <w:color w:val="000000"/>
          <w:sz w:val="20"/>
          <w:szCs w:val="20"/>
        </w:rPr>
        <w:t xml:space="preserve"> sa vyznačí, ak je vodovodná prípojka zavedená z verejnej siete, vybudovanej pre celú obec alebo jej časť. Patria sem aj vodovody rôznych prevádzok, poľnohospodárskych podnikov a pod.</w:t>
      </w:r>
    </w:p>
    <w:p w14:paraId="5D367CD3" w14:textId="77777777" w:rsidR="007F460E" w:rsidRPr="008F544E" w:rsidRDefault="007F460E" w:rsidP="00D37089">
      <w:pPr>
        <w:pStyle w:val="Zkladntext30"/>
        <w:numPr>
          <w:ilvl w:val="0"/>
          <w:numId w:val="15"/>
        </w:numPr>
        <w:spacing w:after="0"/>
        <w:ind w:left="993" w:hanging="284"/>
        <w:rPr>
          <w:i/>
          <w:iCs/>
          <w:color w:val="000000"/>
          <w:sz w:val="20"/>
          <w:szCs w:val="20"/>
        </w:rPr>
      </w:pPr>
      <w:r w:rsidRPr="008F544E">
        <w:rPr>
          <w:i/>
          <w:iCs/>
          <w:color w:val="000000"/>
          <w:sz w:val="20"/>
          <w:szCs w:val="20"/>
          <w:u w:val="single"/>
        </w:rPr>
        <w:t>V dome vlastná</w:t>
      </w:r>
      <w:r w:rsidRPr="008F544E">
        <w:rPr>
          <w:i/>
          <w:iCs/>
          <w:color w:val="000000"/>
          <w:sz w:val="20"/>
          <w:szCs w:val="20"/>
        </w:rPr>
        <w:t xml:space="preserve"> sa vyznačí, ak je vodovodná prípojka zavedená z vlastného zdroja (napr. z vlastnej studni), vybudovaná len pre jeden dom alebo malú skupinu domov.</w:t>
      </w:r>
    </w:p>
    <w:p w14:paraId="0E5F9414" w14:textId="77777777" w:rsidR="007F460E" w:rsidRPr="008F544E" w:rsidRDefault="007F460E" w:rsidP="00D37089">
      <w:pPr>
        <w:pStyle w:val="Zkladntext30"/>
        <w:numPr>
          <w:ilvl w:val="0"/>
          <w:numId w:val="15"/>
        </w:numPr>
        <w:spacing w:after="0"/>
        <w:ind w:left="993" w:hanging="284"/>
        <w:rPr>
          <w:i/>
          <w:iCs/>
          <w:color w:val="000000"/>
          <w:sz w:val="20"/>
          <w:szCs w:val="20"/>
        </w:rPr>
      </w:pPr>
      <w:r w:rsidRPr="008F544E">
        <w:rPr>
          <w:i/>
          <w:iCs/>
          <w:color w:val="000000"/>
          <w:sz w:val="20"/>
          <w:szCs w:val="20"/>
          <w:u w:val="single"/>
        </w:rPr>
        <w:t>Mimo domu z verejnej siete</w:t>
      </w:r>
      <w:r w:rsidRPr="008F544E">
        <w:rPr>
          <w:i/>
          <w:iCs/>
          <w:color w:val="000000"/>
          <w:sz w:val="20"/>
          <w:szCs w:val="20"/>
        </w:rPr>
        <w:t xml:space="preserve"> sa vyznačí, ak je vodovodná prípojka zavedená z verejnej siete, nachádza sa mimo priestorov domu.</w:t>
      </w:r>
    </w:p>
    <w:p w14:paraId="03C08C8D" w14:textId="77777777" w:rsidR="007F460E" w:rsidRPr="008F544E" w:rsidRDefault="007F460E" w:rsidP="00D37089">
      <w:pPr>
        <w:pStyle w:val="Zkladntext30"/>
        <w:numPr>
          <w:ilvl w:val="0"/>
          <w:numId w:val="15"/>
        </w:numPr>
        <w:spacing w:after="0"/>
        <w:ind w:left="993" w:hanging="284"/>
        <w:rPr>
          <w:i/>
          <w:iCs/>
          <w:color w:val="000000"/>
          <w:sz w:val="20"/>
          <w:szCs w:val="20"/>
        </w:rPr>
      </w:pPr>
      <w:r w:rsidRPr="008F544E">
        <w:rPr>
          <w:i/>
          <w:iCs/>
          <w:color w:val="000000"/>
          <w:sz w:val="20"/>
          <w:szCs w:val="20"/>
          <w:u w:val="single"/>
        </w:rPr>
        <w:t>Mimo domu vlastná</w:t>
      </w:r>
      <w:r w:rsidRPr="008F544E">
        <w:rPr>
          <w:i/>
          <w:iCs/>
          <w:color w:val="000000"/>
          <w:sz w:val="20"/>
          <w:szCs w:val="20"/>
        </w:rPr>
        <w:t xml:space="preserve"> sa vyznačí, ak vodovodná prípojka nie je zavedená z verejnej siete, nachádza sa mimo domu.</w:t>
      </w:r>
    </w:p>
    <w:p w14:paraId="0CDCA311" w14:textId="77777777" w:rsidR="007F460E" w:rsidRPr="008F544E" w:rsidRDefault="007F460E" w:rsidP="00D37089">
      <w:pPr>
        <w:pStyle w:val="Zkladntext30"/>
        <w:numPr>
          <w:ilvl w:val="0"/>
          <w:numId w:val="15"/>
        </w:numPr>
        <w:spacing w:after="0"/>
        <w:ind w:left="993" w:hanging="284"/>
        <w:rPr>
          <w:i/>
          <w:iCs/>
          <w:color w:val="000000"/>
          <w:sz w:val="20"/>
          <w:szCs w:val="20"/>
        </w:rPr>
      </w:pPr>
      <w:r w:rsidRPr="008F544E">
        <w:rPr>
          <w:i/>
          <w:iCs/>
          <w:color w:val="000000"/>
          <w:sz w:val="20"/>
          <w:szCs w:val="20"/>
          <w:u w:val="single"/>
        </w:rPr>
        <w:t>Bez vodovodu</w:t>
      </w:r>
      <w:r w:rsidRPr="008F544E">
        <w:rPr>
          <w:i/>
          <w:iCs/>
          <w:color w:val="000000"/>
          <w:sz w:val="20"/>
          <w:szCs w:val="20"/>
        </w:rPr>
        <w:t xml:space="preserve"> sa vyznačí ak dom nemá zabudovanú vodovodnú prípojku (napr. rodinný dom s vlastnou studňou bez prípojky).</w:t>
      </w:r>
    </w:p>
    <w:p w14:paraId="07686C3E" w14:textId="77777777" w:rsidR="007F460E" w:rsidRPr="008F544E" w:rsidRDefault="007F460E" w:rsidP="007F460E">
      <w:pPr>
        <w:pStyle w:val="Zkladntext30"/>
        <w:spacing w:after="0"/>
        <w:ind w:left="993"/>
        <w:rPr>
          <w:i/>
          <w:iCs/>
          <w:color w:val="000000"/>
          <w:sz w:val="20"/>
          <w:szCs w:val="20"/>
        </w:rPr>
      </w:pPr>
    </w:p>
    <w:p w14:paraId="4C0D2851" w14:textId="77777777" w:rsidR="007F460E" w:rsidRPr="008F544E" w:rsidRDefault="007F460E" w:rsidP="00D37089">
      <w:pPr>
        <w:pStyle w:val="Zkladntext30"/>
        <w:numPr>
          <w:ilvl w:val="0"/>
          <w:numId w:val="3"/>
        </w:numPr>
        <w:spacing w:after="0"/>
        <w:rPr>
          <w:i/>
          <w:iCs/>
          <w:color w:val="000000"/>
          <w:sz w:val="20"/>
          <w:szCs w:val="20"/>
        </w:rPr>
      </w:pPr>
      <w:r w:rsidRPr="008F544E">
        <w:rPr>
          <w:i/>
          <w:iCs/>
          <w:color w:val="000000"/>
          <w:sz w:val="20"/>
          <w:szCs w:val="20"/>
          <w:u w:val="single"/>
        </w:rPr>
        <w:t>Odkanalizovanie domu</w:t>
      </w:r>
      <w:r w:rsidRPr="008F544E">
        <w:rPr>
          <w:i/>
          <w:iCs/>
          <w:color w:val="000000"/>
          <w:sz w:val="20"/>
          <w:szCs w:val="20"/>
        </w:rPr>
        <w:t>, v ktorom sa byt nachádza je údaj o používanom druhu kanalizačného systému.</w:t>
      </w:r>
    </w:p>
    <w:p w14:paraId="2FD08232" w14:textId="77777777" w:rsidR="007F460E" w:rsidRPr="008F544E" w:rsidRDefault="007F460E" w:rsidP="00D37089">
      <w:pPr>
        <w:pStyle w:val="Zkladntext30"/>
        <w:numPr>
          <w:ilvl w:val="1"/>
          <w:numId w:val="27"/>
        </w:numPr>
        <w:spacing w:after="0"/>
        <w:ind w:left="1134" w:hanging="283"/>
        <w:rPr>
          <w:i/>
          <w:iCs/>
          <w:color w:val="000000"/>
          <w:sz w:val="20"/>
          <w:szCs w:val="20"/>
        </w:rPr>
      </w:pPr>
      <w:r w:rsidRPr="008F544E">
        <w:rPr>
          <w:i/>
          <w:iCs/>
          <w:color w:val="000000"/>
          <w:sz w:val="20"/>
          <w:szCs w:val="20"/>
          <w:u w:val="single"/>
        </w:rPr>
        <w:t xml:space="preserve">Septik </w:t>
      </w:r>
      <w:r w:rsidRPr="008F544E">
        <w:rPr>
          <w:i/>
          <w:iCs/>
          <w:color w:val="000000"/>
          <w:sz w:val="20"/>
          <w:szCs w:val="20"/>
        </w:rPr>
        <w:t>je zariadenie na zachytenie a čistenie odpadových vôd, z ktorého sú vody následne vypúšťané do povrchových alebo podzemných vôd.</w:t>
      </w:r>
    </w:p>
    <w:p w14:paraId="6D1F78AD" w14:textId="77777777" w:rsidR="007F460E" w:rsidRPr="008F544E" w:rsidRDefault="007F460E" w:rsidP="00D37089">
      <w:pPr>
        <w:pStyle w:val="Zkladntext30"/>
        <w:numPr>
          <w:ilvl w:val="1"/>
          <w:numId w:val="27"/>
        </w:numPr>
        <w:spacing w:after="0"/>
        <w:ind w:left="1134" w:hanging="283"/>
        <w:rPr>
          <w:i/>
          <w:iCs/>
          <w:color w:val="000000"/>
          <w:sz w:val="20"/>
          <w:szCs w:val="20"/>
        </w:rPr>
      </w:pPr>
      <w:r w:rsidRPr="008F544E">
        <w:rPr>
          <w:i/>
          <w:iCs/>
          <w:color w:val="000000"/>
          <w:sz w:val="20"/>
          <w:szCs w:val="20"/>
          <w:u w:val="single"/>
        </w:rPr>
        <w:t>Žumpa</w:t>
      </w:r>
      <w:r w:rsidRPr="008F544E">
        <w:rPr>
          <w:i/>
          <w:iCs/>
          <w:color w:val="000000"/>
          <w:sz w:val="20"/>
          <w:szCs w:val="20"/>
        </w:rPr>
        <w:t xml:space="preserve"> je zariadenie na zachytávanie odpadových vôd a osobitných vôd bez ich ďalšieho vypúšťania.</w:t>
      </w:r>
    </w:p>
    <w:p w14:paraId="6B656DBF" w14:textId="77777777" w:rsidR="007F460E" w:rsidRPr="008F544E" w:rsidRDefault="007F460E" w:rsidP="00D37089">
      <w:pPr>
        <w:pStyle w:val="Zkladntext30"/>
        <w:numPr>
          <w:ilvl w:val="1"/>
          <w:numId w:val="27"/>
        </w:numPr>
        <w:spacing w:after="0"/>
        <w:ind w:left="1134" w:hanging="283"/>
        <w:rPr>
          <w:i/>
          <w:iCs/>
          <w:color w:val="000000"/>
          <w:sz w:val="20"/>
          <w:szCs w:val="20"/>
        </w:rPr>
      </w:pPr>
      <w:r w:rsidRPr="008F544E">
        <w:rPr>
          <w:i/>
          <w:iCs/>
          <w:color w:val="000000"/>
          <w:sz w:val="20"/>
          <w:szCs w:val="20"/>
        </w:rPr>
        <w:t>Prípojka na kanalizačnú sieť je úsek potrubia, ktorým sa odvádzajú odpadové vody do verejnej kanalizácie.</w:t>
      </w:r>
    </w:p>
    <w:p w14:paraId="2D301D9E" w14:textId="77777777" w:rsidR="007F460E" w:rsidRPr="008F544E" w:rsidRDefault="007F460E" w:rsidP="00D37089">
      <w:pPr>
        <w:pStyle w:val="Zkladntext30"/>
        <w:numPr>
          <w:ilvl w:val="1"/>
          <w:numId w:val="27"/>
        </w:numPr>
        <w:spacing w:after="0"/>
        <w:ind w:left="1134" w:hanging="283"/>
        <w:rPr>
          <w:i/>
          <w:iCs/>
          <w:color w:val="000000"/>
          <w:sz w:val="20"/>
          <w:szCs w:val="20"/>
        </w:rPr>
      </w:pPr>
      <w:r w:rsidRPr="008F544E">
        <w:rPr>
          <w:i/>
          <w:iCs/>
          <w:color w:val="000000"/>
          <w:sz w:val="20"/>
          <w:szCs w:val="20"/>
          <w:u w:val="single"/>
        </w:rPr>
        <w:t>Domáca čistička odpadových vôd</w:t>
      </w:r>
      <w:r w:rsidRPr="008F544E">
        <w:rPr>
          <w:i/>
          <w:iCs/>
          <w:color w:val="000000"/>
          <w:sz w:val="20"/>
          <w:szCs w:val="20"/>
        </w:rPr>
        <w:t xml:space="preserve"> je zariadenie slúžiace na zachytenie a čistenie splaškových odpadových vôd domu alebo malej skupiny domov.</w:t>
      </w:r>
    </w:p>
    <w:p w14:paraId="29ECF929" w14:textId="77777777" w:rsidR="007F460E" w:rsidRPr="008F544E" w:rsidRDefault="007F460E" w:rsidP="00D37089">
      <w:pPr>
        <w:pStyle w:val="Zkladntext30"/>
        <w:numPr>
          <w:ilvl w:val="1"/>
          <w:numId w:val="27"/>
        </w:numPr>
        <w:spacing w:after="0"/>
        <w:ind w:left="1134" w:hanging="283"/>
        <w:rPr>
          <w:i/>
          <w:iCs/>
          <w:color w:val="000000"/>
          <w:sz w:val="20"/>
          <w:szCs w:val="20"/>
          <w:lang w:val="cs-CZ"/>
        </w:rPr>
      </w:pPr>
      <w:r w:rsidRPr="008F544E">
        <w:rPr>
          <w:i/>
          <w:iCs/>
          <w:color w:val="000000"/>
          <w:sz w:val="20"/>
          <w:szCs w:val="20"/>
          <w:u w:val="single"/>
          <w:lang w:val="cs-CZ"/>
        </w:rPr>
        <w:t>Bez septiku alebo bez kanalizácie</w:t>
      </w:r>
      <w:r w:rsidRPr="008F544E">
        <w:rPr>
          <w:i/>
          <w:iCs/>
          <w:color w:val="000000"/>
          <w:sz w:val="20"/>
          <w:szCs w:val="20"/>
          <w:lang w:val="cs-CZ"/>
        </w:rPr>
        <w:t xml:space="preserve"> sa vyznačí, ak dom nie je napojený na kanalizáciu, nemá septik, žumpu ani domácu čističku odpadových vôd.</w:t>
      </w:r>
    </w:p>
    <w:p w14:paraId="031F6DAB" w14:textId="77777777" w:rsidR="007F460E" w:rsidRPr="008F544E" w:rsidRDefault="007F460E" w:rsidP="007F460E">
      <w:pPr>
        <w:pStyle w:val="Zkladntext30"/>
        <w:spacing w:after="0"/>
        <w:ind w:left="786"/>
        <w:rPr>
          <w:i/>
          <w:iCs/>
          <w:color w:val="000000"/>
          <w:sz w:val="20"/>
          <w:szCs w:val="20"/>
          <w:u w:val="single"/>
        </w:rPr>
      </w:pPr>
    </w:p>
    <w:p w14:paraId="67BEEF71" w14:textId="77777777" w:rsidR="007F460E" w:rsidRPr="008F544E" w:rsidRDefault="007F460E" w:rsidP="00D37089">
      <w:pPr>
        <w:pStyle w:val="Zkladntext30"/>
        <w:numPr>
          <w:ilvl w:val="0"/>
          <w:numId w:val="3"/>
        </w:numPr>
        <w:spacing w:after="0"/>
        <w:rPr>
          <w:i/>
          <w:iCs/>
          <w:color w:val="000000"/>
          <w:sz w:val="20"/>
          <w:szCs w:val="20"/>
          <w:u w:val="single"/>
        </w:rPr>
      </w:pPr>
      <w:r w:rsidRPr="008F544E">
        <w:rPr>
          <w:i/>
          <w:iCs/>
          <w:color w:val="000000"/>
          <w:sz w:val="20"/>
          <w:szCs w:val="20"/>
          <w:u w:val="single"/>
        </w:rPr>
        <w:t xml:space="preserve">Plynová prípojka domu </w:t>
      </w:r>
      <w:r w:rsidRPr="008F544E">
        <w:rPr>
          <w:i/>
          <w:iCs/>
          <w:color w:val="000000"/>
          <w:sz w:val="20"/>
          <w:szCs w:val="20"/>
        </w:rPr>
        <w:t>definuje spôsob zavedenia plynu v dome, v ktorom sa byt nachádza. Zisťuje sa, či dom má zavedenú plynovú prípojku z verejnej siete. Za plynovú prípojku sa nepovažuje používanie fliaš a zásobníkov na propán-bután:</w:t>
      </w:r>
    </w:p>
    <w:p w14:paraId="22F4B658" w14:textId="77777777" w:rsidR="007F460E" w:rsidRPr="008F544E" w:rsidRDefault="007F460E" w:rsidP="00D37089">
      <w:pPr>
        <w:pStyle w:val="Zkladntext30"/>
        <w:numPr>
          <w:ilvl w:val="0"/>
          <w:numId w:val="18"/>
        </w:numPr>
        <w:spacing w:after="0"/>
        <w:ind w:left="1145" w:hanging="357"/>
        <w:rPr>
          <w:i/>
          <w:iCs/>
          <w:color w:val="000000"/>
          <w:sz w:val="20"/>
          <w:szCs w:val="20"/>
        </w:rPr>
      </w:pPr>
      <w:r w:rsidRPr="008F544E">
        <w:rPr>
          <w:i/>
          <w:iCs/>
          <w:color w:val="000000"/>
          <w:sz w:val="20"/>
          <w:szCs w:val="20"/>
        </w:rPr>
        <w:t>Áno - sa uvádza, ak je v byte zavedená plynová prípojka z verejnej siete</w:t>
      </w:r>
    </w:p>
    <w:p w14:paraId="210414DA" w14:textId="77777777" w:rsidR="007F460E" w:rsidRPr="008F544E" w:rsidRDefault="007F460E" w:rsidP="00D37089">
      <w:pPr>
        <w:pStyle w:val="Zkladntext30"/>
        <w:numPr>
          <w:ilvl w:val="0"/>
          <w:numId w:val="18"/>
        </w:numPr>
        <w:spacing w:after="0"/>
        <w:ind w:left="1145" w:hanging="357"/>
        <w:rPr>
          <w:i/>
          <w:iCs/>
          <w:color w:val="000000"/>
          <w:sz w:val="20"/>
          <w:szCs w:val="20"/>
        </w:rPr>
      </w:pPr>
      <w:r w:rsidRPr="008F544E">
        <w:rPr>
          <w:i/>
          <w:iCs/>
          <w:color w:val="000000"/>
          <w:sz w:val="20"/>
          <w:szCs w:val="20"/>
        </w:rPr>
        <w:t>Nie - v byte nie je zavedená plynová prípojka z verejnej siete</w:t>
      </w:r>
    </w:p>
    <w:p w14:paraId="34A0C297" w14:textId="77777777" w:rsidR="007F460E" w:rsidRPr="008F544E" w:rsidRDefault="007F460E" w:rsidP="007F460E">
      <w:pPr>
        <w:pStyle w:val="Zkladntext30"/>
        <w:spacing w:after="0"/>
        <w:ind w:left="1145"/>
        <w:rPr>
          <w:i/>
          <w:iCs/>
          <w:color w:val="000000"/>
          <w:sz w:val="20"/>
          <w:szCs w:val="20"/>
        </w:rPr>
      </w:pPr>
    </w:p>
    <w:p w14:paraId="1655FB11"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u w:val="single"/>
        </w:rPr>
        <w:t>Materiál nosnej konštrukcie</w:t>
      </w:r>
      <w:r w:rsidRPr="008F544E">
        <w:rPr>
          <w:i/>
          <w:iCs/>
          <w:color w:val="000000"/>
          <w:sz w:val="20"/>
          <w:szCs w:val="20"/>
        </w:rPr>
        <w:t xml:space="preserve"> (je údaj o materiáli zvislej nosnej konštrukcie, stropov a strechy domu,</w:t>
      </w:r>
      <w:r w:rsidRPr="008F544E">
        <w:rPr>
          <w:color w:val="000000"/>
          <w:sz w:val="20"/>
          <w:szCs w:val="20"/>
        </w:rPr>
        <w:t xml:space="preserve"> </w:t>
      </w:r>
      <w:r w:rsidRPr="008F544E">
        <w:rPr>
          <w:i/>
          <w:iCs/>
          <w:color w:val="000000"/>
          <w:sz w:val="20"/>
          <w:szCs w:val="20"/>
        </w:rPr>
        <w:t>prevažujúci materiál):</w:t>
      </w:r>
    </w:p>
    <w:p w14:paraId="7B8D7757"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a)</w:t>
      </w:r>
      <w:r w:rsidRPr="008F544E">
        <w:rPr>
          <w:i/>
          <w:iCs/>
          <w:color w:val="000000"/>
          <w:sz w:val="20"/>
          <w:szCs w:val="20"/>
        </w:rPr>
        <w:tab/>
      </w:r>
      <w:r w:rsidRPr="008F544E">
        <w:rPr>
          <w:i/>
          <w:iCs/>
          <w:color w:val="000000"/>
          <w:sz w:val="20"/>
          <w:szCs w:val="20"/>
          <w:u w:val="single"/>
        </w:rPr>
        <w:t>Murovaná konštrukcia</w:t>
      </w:r>
      <w:r w:rsidRPr="008F544E">
        <w:rPr>
          <w:i/>
          <w:iCs/>
          <w:color w:val="000000"/>
          <w:sz w:val="20"/>
          <w:szCs w:val="20"/>
        </w:rPr>
        <w:t xml:space="preserve"> sa vyznačí, ak je nosná konštrukcia domu vyrobená z tehál, tvárnic a tehlových blokov.</w:t>
      </w:r>
    </w:p>
    <w:p w14:paraId="7D283F56"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b)</w:t>
      </w:r>
      <w:r w:rsidRPr="008F544E">
        <w:rPr>
          <w:i/>
          <w:iCs/>
          <w:color w:val="000000"/>
          <w:sz w:val="20"/>
          <w:szCs w:val="20"/>
        </w:rPr>
        <w:tab/>
      </w:r>
      <w:r w:rsidRPr="008F544E">
        <w:rPr>
          <w:i/>
          <w:iCs/>
          <w:color w:val="000000"/>
          <w:sz w:val="20"/>
          <w:szCs w:val="20"/>
          <w:u w:val="single"/>
        </w:rPr>
        <w:t>Konštrukcia z nepálených tehál</w:t>
      </w:r>
      <w:r w:rsidRPr="008F544E">
        <w:rPr>
          <w:i/>
          <w:iCs/>
          <w:color w:val="000000"/>
          <w:sz w:val="20"/>
          <w:szCs w:val="20"/>
        </w:rPr>
        <w:t xml:space="preserve"> sa vyznačí, ak je nosná konštrukcia domu vyrobená z nepálených tehál.</w:t>
      </w:r>
    </w:p>
    <w:p w14:paraId="0C12B477"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c)</w:t>
      </w:r>
      <w:r w:rsidRPr="008F544E">
        <w:rPr>
          <w:i/>
          <w:iCs/>
          <w:color w:val="000000"/>
          <w:sz w:val="20"/>
          <w:szCs w:val="20"/>
        </w:rPr>
        <w:tab/>
      </w:r>
      <w:r w:rsidRPr="008F544E">
        <w:rPr>
          <w:i/>
          <w:iCs/>
          <w:color w:val="000000"/>
          <w:sz w:val="20"/>
          <w:szCs w:val="20"/>
          <w:u w:val="single"/>
        </w:rPr>
        <w:t>Spriahnutá oceľovo-betónová konštrukcia</w:t>
      </w:r>
      <w:r w:rsidRPr="008F544E">
        <w:rPr>
          <w:i/>
          <w:iCs/>
          <w:color w:val="000000"/>
          <w:sz w:val="20"/>
          <w:szCs w:val="20"/>
        </w:rPr>
        <w:t xml:space="preserve"> sa vyznačí, ak je nosná konštrukcia domu tvorená nosným systémom – oceľovou konštrukciou s hlavnými a vedľajšími stenami - betónovými dielcami. Na túto konštrukciu sú použité stenové panely.</w:t>
      </w:r>
    </w:p>
    <w:p w14:paraId="44A1F433"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d)</w:t>
      </w:r>
      <w:r w:rsidRPr="008F544E">
        <w:rPr>
          <w:i/>
          <w:iCs/>
          <w:color w:val="000000"/>
          <w:sz w:val="20"/>
          <w:szCs w:val="20"/>
        </w:rPr>
        <w:tab/>
      </w:r>
      <w:r w:rsidRPr="008F544E">
        <w:rPr>
          <w:i/>
          <w:iCs/>
          <w:color w:val="000000"/>
          <w:sz w:val="20"/>
          <w:szCs w:val="20"/>
          <w:u w:val="single"/>
        </w:rPr>
        <w:t>Konštrukcia z kameňa</w:t>
      </w:r>
      <w:r w:rsidRPr="008F544E">
        <w:rPr>
          <w:i/>
          <w:iCs/>
          <w:color w:val="000000"/>
          <w:sz w:val="20"/>
          <w:szCs w:val="20"/>
        </w:rPr>
        <w:t xml:space="preserve"> sa vyznačí, ak je nosná konštrukcia domu vyrobená z kameňov.</w:t>
      </w:r>
    </w:p>
    <w:p w14:paraId="1422207F"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e)</w:t>
      </w:r>
      <w:r w:rsidRPr="008F544E">
        <w:rPr>
          <w:i/>
          <w:iCs/>
          <w:color w:val="000000"/>
          <w:sz w:val="20"/>
          <w:szCs w:val="20"/>
        </w:rPr>
        <w:tab/>
      </w:r>
      <w:r w:rsidRPr="008F544E">
        <w:rPr>
          <w:i/>
          <w:iCs/>
          <w:color w:val="000000"/>
          <w:sz w:val="20"/>
          <w:szCs w:val="20"/>
          <w:u w:val="single"/>
        </w:rPr>
        <w:t>Drevená konštrukcia</w:t>
      </w:r>
      <w:r w:rsidRPr="008F544E">
        <w:rPr>
          <w:i/>
          <w:iCs/>
          <w:color w:val="000000"/>
          <w:sz w:val="20"/>
          <w:szCs w:val="20"/>
        </w:rPr>
        <w:t xml:space="preserve"> sa vyznačí, ak je nosný systém domu tvorený drevom.</w:t>
      </w:r>
    </w:p>
    <w:p w14:paraId="7C45650D"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f)</w:t>
      </w:r>
      <w:r w:rsidRPr="008F544E">
        <w:rPr>
          <w:i/>
          <w:iCs/>
          <w:color w:val="000000"/>
          <w:sz w:val="20"/>
          <w:szCs w:val="20"/>
        </w:rPr>
        <w:tab/>
      </w:r>
      <w:r w:rsidRPr="008F544E">
        <w:rPr>
          <w:i/>
          <w:iCs/>
          <w:color w:val="000000"/>
          <w:sz w:val="20"/>
          <w:szCs w:val="20"/>
          <w:u w:val="single"/>
        </w:rPr>
        <w:t>Konštrukcia kombinovaná (kameň a tehly)</w:t>
      </w:r>
      <w:r w:rsidRPr="008F544E">
        <w:rPr>
          <w:i/>
          <w:iCs/>
          <w:color w:val="000000"/>
          <w:sz w:val="20"/>
          <w:szCs w:val="20"/>
        </w:rPr>
        <w:t xml:space="preserve"> sa vyznačí, ak nosný systém domu pozostáva z kombinácie kameňa a tehál.</w:t>
      </w:r>
    </w:p>
    <w:p w14:paraId="0D42976A"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g)</w:t>
      </w:r>
      <w:r w:rsidRPr="008F544E">
        <w:rPr>
          <w:i/>
          <w:iCs/>
          <w:color w:val="000000"/>
          <w:sz w:val="20"/>
          <w:szCs w:val="20"/>
        </w:rPr>
        <w:tab/>
      </w:r>
      <w:r w:rsidRPr="008F544E">
        <w:rPr>
          <w:i/>
          <w:iCs/>
          <w:color w:val="000000"/>
          <w:sz w:val="20"/>
          <w:szCs w:val="20"/>
          <w:u w:val="single"/>
        </w:rPr>
        <w:t xml:space="preserve">Betónová konštrukcia </w:t>
      </w:r>
      <w:r w:rsidRPr="008F544E">
        <w:rPr>
          <w:i/>
          <w:iCs/>
          <w:color w:val="000000"/>
          <w:sz w:val="20"/>
          <w:szCs w:val="20"/>
        </w:rPr>
        <w:t>sa vyznačí, ak je nosná konštrukcia domu vyrobená z betónu.</w:t>
      </w:r>
    </w:p>
    <w:p w14:paraId="4EB7825E"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h)</w:t>
      </w:r>
      <w:r w:rsidRPr="008F544E">
        <w:rPr>
          <w:i/>
          <w:iCs/>
          <w:color w:val="000000"/>
          <w:sz w:val="20"/>
          <w:szCs w:val="20"/>
        </w:rPr>
        <w:tab/>
      </w:r>
      <w:r w:rsidRPr="008F544E">
        <w:rPr>
          <w:i/>
          <w:iCs/>
          <w:color w:val="000000"/>
          <w:sz w:val="20"/>
          <w:szCs w:val="20"/>
          <w:u w:val="single"/>
        </w:rPr>
        <w:t>Geotechnická konštrukcia</w:t>
      </w:r>
      <w:r w:rsidRPr="008F544E">
        <w:rPr>
          <w:i/>
          <w:iCs/>
          <w:color w:val="000000"/>
          <w:sz w:val="20"/>
          <w:szCs w:val="20"/>
        </w:rPr>
        <w:t xml:space="preserve"> sa vyznačí, ak je nosná konštrukcia domu tvorená horninou a umelými stabilizačnými konštrukciami.</w:t>
      </w:r>
    </w:p>
    <w:p w14:paraId="71112736"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i)</w:t>
      </w:r>
      <w:r w:rsidRPr="008F544E">
        <w:rPr>
          <w:i/>
          <w:iCs/>
          <w:color w:val="000000"/>
          <w:sz w:val="20"/>
          <w:szCs w:val="20"/>
        </w:rPr>
        <w:tab/>
      </w:r>
      <w:r w:rsidRPr="008F544E">
        <w:rPr>
          <w:i/>
          <w:iCs/>
          <w:color w:val="000000"/>
          <w:sz w:val="20"/>
          <w:szCs w:val="20"/>
          <w:u w:val="single"/>
        </w:rPr>
        <w:t>Hliníková konštrukcia</w:t>
      </w:r>
      <w:r w:rsidRPr="008F544E">
        <w:rPr>
          <w:i/>
          <w:iCs/>
          <w:color w:val="000000"/>
          <w:sz w:val="20"/>
          <w:szCs w:val="20"/>
        </w:rPr>
        <w:t xml:space="preserve"> sa vyznačí, ak je na nosnú konštrukciu domu použitý hliník.</w:t>
      </w:r>
    </w:p>
    <w:p w14:paraId="3A1A455E"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j)</w:t>
      </w:r>
      <w:r w:rsidRPr="008F544E">
        <w:rPr>
          <w:i/>
          <w:iCs/>
          <w:color w:val="000000"/>
          <w:sz w:val="20"/>
          <w:szCs w:val="20"/>
        </w:rPr>
        <w:tab/>
      </w:r>
      <w:r w:rsidRPr="008F544E">
        <w:rPr>
          <w:i/>
          <w:iCs/>
          <w:color w:val="000000"/>
          <w:sz w:val="20"/>
          <w:szCs w:val="20"/>
          <w:u w:val="single"/>
        </w:rPr>
        <w:t xml:space="preserve">Oceľová konštrukcia </w:t>
      </w:r>
      <w:r w:rsidRPr="008F544E">
        <w:rPr>
          <w:i/>
          <w:iCs/>
          <w:color w:val="000000"/>
          <w:sz w:val="20"/>
          <w:szCs w:val="20"/>
        </w:rPr>
        <w:t>sa vyznačí, ak je na nosnú konštrukciu domu použitá oceľ.</w:t>
      </w:r>
    </w:p>
    <w:p w14:paraId="1CE3FFA4"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k)</w:t>
      </w:r>
      <w:r w:rsidRPr="008F544E">
        <w:rPr>
          <w:i/>
          <w:iCs/>
          <w:color w:val="000000"/>
          <w:sz w:val="20"/>
          <w:szCs w:val="20"/>
        </w:rPr>
        <w:tab/>
      </w:r>
      <w:r w:rsidRPr="008F544E">
        <w:rPr>
          <w:i/>
          <w:iCs/>
          <w:color w:val="000000"/>
          <w:sz w:val="20"/>
          <w:szCs w:val="20"/>
          <w:u w:val="single"/>
        </w:rPr>
        <w:t>Konštrukcia odolná voči zemetraseniu</w:t>
      </w:r>
      <w:r w:rsidRPr="008F544E">
        <w:rPr>
          <w:i/>
          <w:iCs/>
          <w:color w:val="000000"/>
          <w:sz w:val="20"/>
          <w:szCs w:val="20"/>
        </w:rPr>
        <w:t xml:space="preserve"> sa vyznačí, ak je nosná konštrukcia tvorená oceľou, kombinovaná s iným materiálom (napr. tehlou, betónom).</w:t>
      </w:r>
    </w:p>
    <w:p w14:paraId="71D2FDE8" w14:textId="77777777" w:rsidR="007F460E" w:rsidRPr="008F544E" w:rsidRDefault="007F460E" w:rsidP="007F460E">
      <w:pPr>
        <w:pStyle w:val="Zkladntext30"/>
        <w:spacing w:after="0"/>
        <w:ind w:left="993" w:hanging="284"/>
        <w:rPr>
          <w:i/>
          <w:iCs/>
          <w:color w:val="000000"/>
          <w:sz w:val="20"/>
          <w:szCs w:val="20"/>
        </w:rPr>
      </w:pPr>
      <w:r w:rsidRPr="008F544E">
        <w:rPr>
          <w:i/>
          <w:iCs/>
          <w:color w:val="000000"/>
          <w:sz w:val="20"/>
          <w:szCs w:val="20"/>
        </w:rPr>
        <w:t>l)</w:t>
      </w:r>
      <w:r w:rsidRPr="008F544E">
        <w:rPr>
          <w:i/>
          <w:iCs/>
          <w:color w:val="000000"/>
          <w:sz w:val="20"/>
          <w:szCs w:val="20"/>
        </w:rPr>
        <w:tab/>
      </w:r>
      <w:r w:rsidRPr="008F544E">
        <w:rPr>
          <w:i/>
          <w:iCs/>
          <w:color w:val="000000"/>
          <w:sz w:val="20"/>
          <w:szCs w:val="20"/>
          <w:u w:val="single"/>
        </w:rPr>
        <w:t>Iná konštrukcia</w:t>
      </w:r>
      <w:r w:rsidRPr="008F544E">
        <w:rPr>
          <w:i/>
          <w:iCs/>
          <w:color w:val="000000"/>
          <w:sz w:val="20"/>
          <w:szCs w:val="20"/>
        </w:rPr>
        <w:t xml:space="preserve"> sa vyznačí, ak je nosná konštrukcia domu tvorená inými materiálmi napr. gabiónom, keramikou, slamou a hlinou.</w:t>
      </w:r>
    </w:p>
    <w:p w14:paraId="4663AA7D" w14:textId="77777777" w:rsidR="007F460E" w:rsidRPr="008F544E" w:rsidRDefault="007F460E" w:rsidP="00D37089">
      <w:pPr>
        <w:pStyle w:val="Zkladntext30"/>
        <w:numPr>
          <w:ilvl w:val="0"/>
          <w:numId w:val="3"/>
        </w:numPr>
        <w:spacing w:before="100" w:after="0"/>
        <w:rPr>
          <w:i/>
          <w:iCs/>
          <w:color w:val="000000"/>
          <w:sz w:val="20"/>
          <w:szCs w:val="20"/>
          <w:u w:val="single"/>
        </w:rPr>
      </w:pPr>
      <w:r w:rsidRPr="008F544E">
        <w:rPr>
          <w:i/>
          <w:iCs/>
          <w:color w:val="000000"/>
          <w:sz w:val="20"/>
          <w:szCs w:val="20"/>
          <w:u w:val="single"/>
        </w:rPr>
        <w:t xml:space="preserve">Obdobie výstavby </w:t>
      </w:r>
      <w:r w:rsidRPr="008F544E">
        <w:rPr>
          <w:i/>
          <w:iCs/>
          <w:color w:val="000000"/>
          <w:sz w:val="20"/>
          <w:szCs w:val="20"/>
        </w:rPr>
        <w:t>od kedy bola stavba postavená a užívaná (je časový údaj o roku vydania kolaudačného rozhodnutia o užívaní stavby. Uvádza sa interval rozpätia rokov, do ktorého patrí údaj o období výstavby) (pred 1919 až do 2021 a po súčastnosť).........................................................................</w:t>
      </w:r>
    </w:p>
    <w:p w14:paraId="789044F7" w14:textId="77777777" w:rsidR="007F460E" w:rsidRPr="008F544E" w:rsidRDefault="007F460E" w:rsidP="00D37089">
      <w:pPr>
        <w:pStyle w:val="Zkladntext30"/>
        <w:numPr>
          <w:ilvl w:val="0"/>
          <w:numId w:val="3"/>
        </w:numPr>
        <w:spacing w:before="100" w:after="0"/>
        <w:rPr>
          <w:i/>
          <w:iCs/>
          <w:color w:val="000000"/>
          <w:sz w:val="20"/>
          <w:szCs w:val="20"/>
          <w:u w:val="single"/>
        </w:rPr>
      </w:pPr>
      <w:r w:rsidRPr="008F544E">
        <w:rPr>
          <w:i/>
          <w:iCs/>
          <w:color w:val="000000"/>
          <w:sz w:val="20"/>
          <w:szCs w:val="20"/>
          <w:u w:val="single"/>
        </w:rPr>
        <w:lastRenderedPageBreak/>
        <w:t xml:space="preserve">Obdobie poslednej obnovy </w:t>
      </w:r>
      <w:r w:rsidRPr="008F544E">
        <w:rPr>
          <w:i/>
          <w:iCs/>
          <w:color w:val="000000"/>
          <w:sz w:val="20"/>
          <w:szCs w:val="20"/>
        </w:rPr>
        <w:t>je časový údaj o poslednej obnove domu, v ktorom sa byt nachádza. Obnovou domu sa rozumie zateplenie obvodového plášťa, výmena okien, výmena strechy alebo prístavba / nadstavba v rozsahu väčšom ako 25 % aspoň jednej z menovaných častí domu. Ak boli obnovené viaceré časti domu, uvádza sa obdobie obnovy časti domu, ktorá bola obnovená ako posledná. Ak dom nebol zateplený, ani neboli vymenené okná, ani nebola vymenená strecha, ani realizovaná prístavba alebo nadstavba, uvedie sa obdobie poslednej obnovy bez rekonštrukcie (vyber možnosť prípadne dopíš)</w:t>
      </w:r>
    </w:p>
    <w:p w14:paraId="51B2A37A" w14:textId="77777777" w:rsidR="007F460E" w:rsidRPr="008F544E" w:rsidRDefault="007F460E" w:rsidP="00D37089">
      <w:pPr>
        <w:pStyle w:val="Zkladntext30"/>
        <w:numPr>
          <w:ilvl w:val="0"/>
          <w:numId w:val="16"/>
        </w:numPr>
        <w:spacing w:after="0"/>
        <w:ind w:left="1145" w:hanging="357"/>
        <w:rPr>
          <w:i/>
          <w:iCs/>
          <w:color w:val="000000"/>
          <w:sz w:val="20"/>
          <w:szCs w:val="20"/>
        </w:rPr>
      </w:pPr>
      <w:r w:rsidRPr="008F544E">
        <w:rPr>
          <w:i/>
          <w:iCs/>
          <w:color w:val="000000"/>
          <w:sz w:val="20"/>
          <w:szCs w:val="20"/>
        </w:rPr>
        <w:t>Bez rekonštrukcie</w:t>
      </w:r>
    </w:p>
    <w:p w14:paraId="4D3660F4" w14:textId="77777777" w:rsidR="007F460E" w:rsidRPr="008F544E" w:rsidRDefault="007F460E" w:rsidP="00D37089">
      <w:pPr>
        <w:pStyle w:val="Zkladntext30"/>
        <w:numPr>
          <w:ilvl w:val="0"/>
          <w:numId w:val="16"/>
        </w:numPr>
        <w:spacing w:after="0"/>
        <w:ind w:left="1145" w:hanging="357"/>
        <w:rPr>
          <w:i/>
          <w:iCs/>
          <w:color w:val="000000"/>
          <w:sz w:val="20"/>
          <w:szCs w:val="20"/>
          <w:u w:val="single"/>
        </w:rPr>
      </w:pPr>
      <w:r w:rsidRPr="008F544E">
        <w:rPr>
          <w:i/>
          <w:iCs/>
          <w:color w:val="000000"/>
          <w:sz w:val="20"/>
          <w:szCs w:val="20"/>
        </w:rPr>
        <w:t>(pred 1919 až do 2021 a po súčastnosť).........................................................................</w:t>
      </w:r>
    </w:p>
    <w:p w14:paraId="3A323E1E"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u w:val="single"/>
        </w:rPr>
        <w:t xml:space="preserve">Obnova domu - okná, </w:t>
      </w:r>
      <w:r w:rsidRPr="008F544E">
        <w:rPr>
          <w:i/>
          <w:iCs/>
          <w:color w:val="000000"/>
          <w:sz w:val="20"/>
          <w:szCs w:val="20"/>
        </w:rPr>
        <w:t>(v danej PD alebo konaní)</w:t>
      </w:r>
    </w:p>
    <w:p w14:paraId="3485D7B2" w14:textId="77777777" w:rsidR="007F460E" w:rsidRPr="008F544E" w:rsidRDefault="007F460E" w:rsidP="00D37089">
      <w:pPr>
        <w:pStyle w:val="Zkladntext30"/>
        <w:numPr>
          <w:ilvl w:val="0"/>
          <w:numId w:val="17"/>
        </w:numPr>
        <w:spacing w:after="0"/>
        <w:ind w:left="1145" w:hanging="357"/>
        <w:rPr>
          <w:i/>
          <w:iCs/>
          <w:color w:val="000000"/>
          <w:sz w:val="20"/>
          <w:szCs w:val="20"/>
        </w:rPr>
      </w:pPr>
      <w:r w:rsidRPr="008F544E">
        <w:rPr>
          <w:i/>
          <w:iCs/>
          <w:color w:val="000000"/>
          <w:sz w:val="20"/>
          <w:szCs w:val="20"/>
        </w:rPr>
        <w:t>Áno (Ak príslušná časť domu bola obnovená v rozsahu väčšom ako 25 %,)</w:t>
      </w:r>
    </w:p>
    <w:p w14:paraId="0DB0967E" w14:textId="77777777" w:rsidR="007F460E" w:rsidRPr="008F544E" w:rsidRDefault="007F460E" w:rsidP="00D37089">
      <w:pPr>
        <w:pStyle w:val="Zkladntext30"/>
        <w:numPr>
          <w:ilvl w:val="0"/>
          <w:numId w:val="17"/>
        </w:numPr>
        <w:spacing w:after="0"/>
        <w:ind w:left="1145" w:hanging="357"/>
        <w:rPr>
          <w:i/>
          <w:iCs/>
          <w:color w:val="000000"/>
          <w:sz w:val="20"/>
          <w:szCs w:val="20"/>
        </w:rPr>
      </w:pPr>
      <w:r w:rsidRPr="008F544E">
        <w:rPr>
          <w:i/>
          <w:iCs/>
          <w:color w:val="000000"/>
          <w:sz w:val="20"/>
          <w:szCs w:val="20"/>
        </w:rPr>
        <w:t xml:space="preserve">Nie (ak príslušná časť domu nebola obnovená alebo bola obnovená v rozsahu menšom ako 25 %, </w:t>
      </w:r>
    </w:p>
    <w:p w14:paraId="4A8A168C"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u w:val="single"/>
        </w:rPr>
        <w:t xml:space="preserve">Obnova domu - obvodový plášť, </w:t>
      </w:r>
      <w:r w:rsidRPr="008F544E">
        <w:rPr>
          <w:i/>
          <w:iCs/>
          <w:color w:val="000000"/>
          <w:sz w:val="20"/>
          <w:szCs w:val="20"/>
        </w:rPr>
        <w:t>(v danej PD alebo konaní)</w:t>
      </w:r>
    </w:p>
    <w:p w14:paraId="2E8FCA3C" w14:textId="77777777" w:rsidR="007F460E" w:rsidRPr="008F544E" w:rsidRDefault="007F460E" w:rsidP="00D37089">
      <w:pPr>
        <w:pStyle w:val="Zkladntext30"/>
        <w:numPr>
          <w:ilvl w:val="0"/>
          <w:numId w:val="24"/>
        </w:numPr>
        <w:spacing w:after="0"/>
        <w:rPr>
          <w:i/>
          <w:iCs/>
          <w:color w:val="000000"/>
          <w:sz w:val="20"/>
          <w:szCs w:val="20"/>
        </w:rPr>
      </w:pPr>
      <w:r w:rsidRPr="008F544E">
        <w:rPr>
          <w:i/>
          <w:iCs/>
          <w:color w:val="000000"/>
          <w:sz w:val="20"/>
          <w:szCs w:val="20"/>
        </w:rPr>
        <w:t>Áno (Ak príslušná časť domu bola obnovená v rozsahu väčšom ako 25 %,)</w:t>
      </w:r>
    </w:p>
    <w:p w14:paraId="5D4E1D50" w14:textId="77777777" w:rsidR="007F460E" w:rsidRPr="008F544E" w:rsidRDefault="007F460E" w:rsidP="00D37089">
      <w:pPr>
        <w:pStyle w:val="Zkladntext30"/>
        <w:numPr>
          <w:ilvl w:val="0"/>
          <w:numId w:val="24"/>
        </w:numPr>
        <w:spacing w:after="0"/>
        <w:rPr>
          <w:i/>
          <w:iCs/>
          <w:color w:val="000000"/>
          <w:sz w:val="20"/>
          <w:szCs w:val="20"/>
        </w:rPr>
      </w:pPr>
      <w:r w:rsidRPr="008F544E">
        <w:rPr>
          <w:i/>
          <w:iCs/>
          <w:color w:val="000000"/>
          <w:sz w:val="20"/>
          <w:szCs w:val="20"/>
        </w:rPr>
        <w:t xml:space="preserve">Nie (ak príslušná časť domu nebola obnovená alebo bola obnovená v rozsahu menšom ako 25 %, </w:t>
      </w:r>
    </w:p>
    <w:p w14:paraId="18C764C6"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u w:val="single"/>
        </w:rPr>
        <w:t>Obnova domu - strecha,</w:t>
      </w:r>
      <w:r w:rsidRPr="008F544E">
        <w:rPr>
          <w:i/>
          <w:iCs/>
          <w:color w:val="000000"/>
          <w:sz w:val="20"/>
          <w:szCs w:val="20"/>
        </w:rPr>
        <w:t xml:space="preserve"> (v danej PD alebo konaní)</w:t>
      </w:r>
    </w:p>
    <w:p w14:paraId="3471CA2F" w14:textId="77777777" w:rsidR="007F460E" w:rsidRPr="008F544E" w:rsidRDefault="007F460E" w:rsidP="00D37089">
      <w:pPr>
        <w:pStyle w:val="Zkladntext30"/>
        <w:numPr>
          <w:ilvl w:val="0"/>
          <w:numId w:val="25"/>
        </w:numPr>
        <w:spacing w:after="0"/>
        <w:rPr>
          <w:i/>
          <w:iCs/>
          <w:color w:val="000000"/>
          <w:sz w:val="20"/>
          <w:szCs w:val="20"/>
        </w:rPr>
      </w:pPr>
      <w:r w:rsidRPr="008F544E">
        <w:rPr>
          <w:i/>
          <w:iCs/>
          <w:color w:val="000000"/>
          <w:sz w:val="20"/>
          <w:szCs w:val="20"/>
        </w:rPr>
        <w:t>Áno (Ak príslušná časť domu bola obnovená v rozsahu väčšom ako 25 %,)</w:t>
      </w:r>
    </w:p>
    <w:p w14:paraId="0C664724" w14:textId="77777777" w:rsidR="007F460E" w:rsidRPr="008F544E" w:rsidRDefault="007F460E" w:rsidP="00D37089">
      <w:pPr>
        <w:pStyle w:val="Zkladntext30"/>
        <w:numPr>
          <w:ilvl w:val="0"/>
          <w:numId w:val="25"/>
        </w:numPr>
        <w:spacing w:after="0"/>
        <w:rPr>
          <w:i/>
          <w:iCs/>
          <w:color w:val="000000"/>
          <w:sz w:val="20"/>
          <w:szCs w:val="20"/>
        </w:rPr>
      </w:pPr>
      <w:r w:rsidRPr="008F544E">
        <w:rPr>
          <w:i/>
          <w:iCs/>
          <w:color w:val="000000"/>
          <w:sz w:val="20"/>
          <w:szCs w:val="20"/>
        </w:rPr>
        <w:t xml:space="preserve">Nie (ak príslušná časť domu nebola obnovená alebo bola obnovená v rozsahu menšom ako 25 %, </w:t>
      </w:r>
    </w:p>
    <w:p w14:paraId="4AC3F04B" w14:textId="77777777" w:rsidR="007F460E" w:rsidRPr="008F544E" w:rsidRDefault="007F460E" w:rsidP="00D37089">
      <w:pPr>
        <w:pStyle w:val="Zkladntext30"/>
        <w:numPr>
          <w:ilvl w:val="0"/>
          <w:numId w:val="3"/>
        </w:numPr>
        <w:spacing w:before="100" w:after="0"/>
        <w:rPr>
          <w:i/>
          <w:iCs/>
          <w:color w:val="000000"/>
          <w:sz w:val="20"/>
          <w:szCs w:val="20"/>
        </w:rPr>
      </w:pPr>
      <w:r w:rsidRPr="008F544E">
        <w:rPr>
          <w:i/>
          <w:iCs/>
          <w:color w:val="000000"/>
          <w:sz w:val="20"/>
          <w:szCs w:val="20"/>
          <w:u w:val="single"/>
        </w:rPr>
        <w:t xml:space="preserve"> Obnova domu - prístavba/nadstavba:</w:t>
      </w:r>
      <w:r w:rsidRPr="008F544E">
        <w:rPr>
          <w:i/>
          <w:iCs/>
          <w:color w:val="000000"/>
          <w:sz w:val="20"/>
          <w:szCs w:val="20"/>
        </w:rPr>
        <w:t xml:space="preserve"> (v danej PD alebo konaní)</w:t>
      </w:r>
    </w:p>
    <w:p w14:paraId="59E63A45" w14:textId="77777777" w:rsidR="007F460E" w:rsidRPr="008F544E" w:rsidRDefault="007F460E" w:rsidP="00D37089">
      <w:pPr>
        <w:pStyle w:val="Zkladntext30"/>
        <w:numPr>
          <w:ilvl w:val="0"/>
          <w:numId w:val="26"/>
        </w:numPr>
        <w:spacing w:after="0"/>
        <w:rPr>
          <w:i/>
          <w:iCs/>
          <w:color w:val="000000"/>
          <w:sz w:val="20"/>
          <w:szCs w:val="20"/>
        </w:rPr>
      </w:pPr>
      <w:r w:rsidRPr="008F544E">
        <w:rPr>
          <w:i/>
          <w:iCs/>
          <w:color w:val="000000"/>
          <w:sz w:val="20"/>
          <w:szCs w:val="20"/>
        </w:rPr>
        <w:t>Áno (Ak príslušná časť domu bola obnovená v rozsahu väčšom ako 25 %,)</w:t>
      </w:r>
    </w:p>
    <w:p w14:paraId="70565EC7" w14:textId="77777777" w:rsidR="007F460E" w:rsidRPr="008F544E" w:rsidRDefault="007F460E" w:rsidP="00D37089">
      <w:pPr>
        <w:pStyle w:val="Zkladntext30"/>
        <w:numPr>
          <w:ilvl w:val="0"/>
          <w:numId w:val="26"/>
        </w:numPr>
        <w:spacing w:after="0"/>
        <w:rPr>
          <w:i/>
          <w:iCs/>
          <w:color w:val="000000"/>
          <w:sz w:val="20"/>
          <w:szCs w:val="20"/>
        </w:rPr>
      </w:pPr>
      <w:r w:rsidRPr="008F544E">
        <w:rPr>
          <w:i/>
          <w:iCs/>
          <w:color w:val="000000"/>
          <w:sz w:val="20"/>
          <w:szCs w:val="20"/>
        </w:rPr>
        <w:t xml:space="preserve">Nie (ak príslušná časť domu nebola obnovená alebo bola obnovená v rozsahu menšom ako 25 %, </w:t>
      </w:r>
    </w:p>
    <w:p w14:paraId="3C7EDFD8" w14:textId="77777777" w:rsidR="007F460E" w:rsidRPr="008F544E" w:rsidRDefault="007F460E" w:rsidP="007F460E">
      <w:pPr>
        <w:pStyle w:val="Odsekzoznamu"/>
        <w:ind w:left="786"/>
        <w:rPr>
          <w:color w:val="000000"/>
          <w:sz w:val="20"/>
          <w:szCs w:val="20"/>
        </w:rPr>
      </w:pPr>
    </w:p>
    <w:p w14:paraId="6A5E3C81" w14:textId="77777777" w:rsidR="007F460E" w:rsidRPr="008F544E" w:rsidRDefault="007F460E" w:rsidP="00D37089">
      <w:pPr>
        <w:pStyle w:val="Odsekzoznamu"/>
        <w:numPr>
          <w:ilvl w:val="0"/>
          <w:numId w:val="3"/>
        </w:numPr>
        <w:autoSpaceDE w:val="0"/>
        <w:autoSpaceDN w:val="0"/>
        <w:rPr>
          <w:i/>
          <w:iCs/>
          <w:color w:val="000000"/>
          <w:sz w:val="20"/>
          <w:szCs w:val="20"/>
        </w:rPr>
      </w:pPr>
      <w:r w:rsidRPr="008F544E">
        <w:rPr>
          <w:i/>
          <w:iCs/>
          <w:color w:val="000000"/>
          <w:kern w:val="2"/>
          <w:sz w:val="20"/>
          <w:szCs w:val="20"/>
          <w:u w:val="single"/>
          <w:lang w:eastAsia="en-US"/>
        </w:rPr>
        <w:t>Forma vlastníctva bytu vyjadruje právny vzťah o užívaní bytu.</w:t>
      </w:r>
      <w:r w:rsidRPr="008F544E">
        <w:rPr>
          <w:i/>
          <w:iCs/>
          <w:color w:val="000000"/>
          <w:kern w:val="2"/>
          <w:sz w:val="20"/>
          <w:szCs w:val="20"/>
          <w:lang w:eastAsia="en-US"/>
        </w:rPr>
        <w:t xml:space="preserve"> Netýka sa vlastníctva pozemku, na ktorom byt stojí. (vybrať z možností):</w:t>
      </w:r>
    </w:p>
    <w:p w14:paraId="3C44154D" w14:textId="77777777" w:rsidR="007F460E" w:rsidRPr="008F544E" w:rsidRDefault="007F460E" w:rsidP="00D37089">
      <w:pPr>
        <w:pStyle w:val="Odsekzoznamu"/>
        <w:numPr>
          <w:ilvl w:val="1"/>
          <w:numId w:val="19"/>
        </w:numPr>
        <w:autoSpaceDE w:val="0"/>
        <w:autoSpaceDN w:val="0"/>
        <w:ind w:left="1134" w:hanging="283"/>
        <w:rPr>
          <w:i/>
          <w:iCs/>
          <w:color w:val="000000"/>
          <w:sz w:val="20"/>
          <w:szCs w:val="20"/>
        </w:rPr>
      </w:pPr>
      <w:r w:rsidRPr="008F544E">
        <w:rPr>
          <w:i/>
          <w:iCs/>
          <w:color w:val="000000"/>
          <w:sz w:val="20"/>
          <w:szCs w:val="20"/>
        </w:rPr>
        <w:t>Byt obývaný vlastníkom je byt v bytovom dome vo vlastníctve jednej alebo viacerých fyzických osôb, ktorý je obývaný vlastníkom/vlastníkmi alebo niektorým/niektorými zo spoluvlastníkov.</w:t>
      </w:r>
    </w:p>
    <w:p w14:paraId="1AF20F28" w14:textId="77777777" w:rsidR="007F460E" w:rsidRPr="008F544E" w:rsidRDefault="007F460E" w:rsidP="00D37089">
      <w:pPr>
        <w:pStyle w:val="Odsekzoznamu"/>
        <w:numPr>
          <w:ilvl w:val="1"/>
          <w:numId w:val="19"/>
        </w:numPr>
        <w:autoSpaceDE w:val="0"/>
        <w:autoSpaceDN w:val="0"/>
        <w:ind w:left="1134" w:hanging="283"/>
        <w:rPr>
          <w:i/>
          <w:iCs/>
          <w:color w:val="000000"/>
          <w:sz w:val="20"/>
          <w:szCs w:val="20"/>
        </w:rPr>
      </w:pPr>
      <w:r w:rsidRPr="008F544E">
        <w:rPr>
          <w:i/>
          <w:iCs/>
          <w:color w:val="000000"/>
          <w:sz w:val="20"/>
          <w:szCs w:val="20"/>
        </w:rPr>
        <w:t>Byt vo vlastnom rodinnom dome je byt v rodinnom dome, ktorý je obývaný vlastníkom/vlastníkmi alebo niektorým/niektorými zo spoluvlastníkov.</w:t>
      </w:r>
    </w:p>
    <w:p w14:paraId="533C1F63" w14:textId="77777777" w:rsidR="007F460E" w:rsidRPr="008F544E" w:rsidRDefault="007F460E" w:rsidP="00D37089">
      <w:pPr>
        <w:pStyle w:val="Odsekzoznamu"/>
        <w:numPr>
          <w:ilvl w:val="1"/>
          <w:numId w:val="19"/>
        </w:numPr>
        <w:autoSpaceDE w:val="0"/>
        <w:autoSpaceDN w:val="0"/>
        <w:ind w:left="1134" w:hanging="283"/>
        <w:rPr>
          <w:i/>
          <w:iCs/>
          <w:color w:val="000000"/>
          <w:sz w:val="20"/>
          <w:szCs w:val="20"/>
        </w:rPr>
      </w:pPr>
      <w:r w:rsidRPr="008F544E">
        <w:rPr>
          <w:i/>
          <w:iCs/>
          <w:color w:val="000000"/>
          <w:sz w:val="20"/>
          <w:szCs w:val="20"/>
        </w:rPr>
        <w:t>Obecný byt je byt vo vlastníctve obce. Patrí sem aj sociálny byt (byt nižšieho štandardu, ktorý poskytuje obec obyvateľovi/obyvateľom za určitých podmienok).</w:t>
      </w:r>
    </w:p>
    <w:p w14:paraId="448CF919" w14:textId="77777777" w:rsidR="007F460E" w:rsidRPr="008F544E" w:rsidRDefault="007F460E" w:rsidP="00D37089">
      <w:pPr>
        <w:pStyle w:val="Odsekzoznamu"/>
        <w:numPr>
          <w:ilvl w:val="1"/>
          <w:numId w:val="19"/>
        </w:numPr>
        <w:autoSpaceDE w:val="0"/>
        <w:autoSpaceDN w:val="0"/>
        <w:ind w:left="1134" w:hanging="283"/>
        <w:rPr>
          <w:i/>
          <w:iCs/>
          <w:color w:val="000000"/>
          <w:sz w:val="20"/>
          <w:szCs w:val="20"/>
        </w:rPr>
      </w:pPr>
      <w:r w:rsidRPr="008F544E">
        <w:rPr>
          <w:i/>
          <w:iCs/>
          <w:color w:val="000000"/>
          <w:sz w:val="20"/>
          <w:szCs w:val="20"/>
        </w:rPr>
        <w:t>Služobný byt je byt, ktorý sa využíva na ubytovanie zamestnancov vo verejných a prevádzkových budovách, zdravotníckych, školských a iných zariadeniach. Patria sem byty, v ktorých sú ubytovaní zamestnanci poverení strážením objektov alebo vykonávajúci prácu, na ktorú bolo užívanie služobného bytu viazané (napr. byt pre školníka, cirkevného zamestnanca, zahraničného lektora/stážistu, vojenský byt, domovnícky byt a pod.)</w:t>
      </w:r>
    </w:p>
    <w:p w14:paraId="6F3D0FA4" w14:textId="77777777" w:rsidR="007F460E" w:rsidRPr="008F544E" w:rsidRDefault="007F460E" w:rsidP="00D37089">
      <w:pPr>
        <w:pStyle w:val="Odsekzoznamu"/>
        <w:numPr>
          <w:ilvl w:val="1"/>
          <w:numId w:val="19"/>
        </w:numPr>
        <w:autoSpaceDE w:val="0"/>
        <w:autoSpaceDN w:val="0"/>
        <w:ind w:left="1134" w:hanging="283"/>
        <w:rPr>
          <w:i/>
          <w:iCs/>
          <w:color w:val="000000"/>
          <w:sz w:val="20"/>
          <w:szCs w:val="20"/>
        </w:rPr>
      </w:pPr>
      <w:r w:rsidRPr="008F544E">
        <w:rPr>
          <w:i/>
          <w:iCs/>
          <w:color w:val="000000"/>
          <w:sz w:val="20"/>
          <w:szCs w:val="20"/>
        </w:rPr>
        <w:t>Družstevný byt je byt patriaci stavebnému bytovému družstvu s užívacím právom člena bytového družstva.</w:t>
      </w:r>
    </w:p>
    <w:p w14:paraId="148E056F" w14:textId="77777777" w:rsidR="007F460E" w:rsidRPr="008F544E" w:rsidRDefault="007F460E" w:rsidP="00D37089">
      <w:pPr>
        <w:pStyle w:val="Odsekzoznamu"/>
        <w:numPr>
          <w:ilvl w:val="1"/>
          <w:numId w:val="19"/>
        </w:numPr>
        <w:autoSpaceDE w:val="0"/>
        <w:autoSpaceDN w:val="0"/>
        <w:ind w:left="1134" w:hanging="283"/>
        <w:rPr>
          <w:i/>
          <w:iCs/>
          <w:color w:val="000000"/>
          <w:sz w:val="20"/>
          <w:szCs w:val="20"/>
        </w:rPr>
      </w:pPr>
      <w:r w:rsidRPr="008F544E">
        <w:rPr>
          <w:i/>
          <w:iCs/>
          <w:color w:val="000000"/>
          <w:sz w:val="20"/>
          <w:szCs w:val="20"/>
        </w:rPr>
        <w:t>Byt v nájme je byt vo vlastníctve fyzickej alebo právnickej osoby, ktorý nájomca/nájomcovia (fyzická/é alebo právnická/é osoba/y) užívajú na základe nájomnej zmluvy, a v ktorom aspoň jeden nájomca platí nájomné za užívanie bytu. Patrí sem aj byt ľudového bytového družstva.</w:t>
      </w:r>
    </w:p>
    <w:p w14:paraId="27733ABC" w14:textId="77777777" w:rsidR="007F460E" w:rsidRPr="008F544E" w:rsidRDefault="007F460E" w:rsidP="00D37089">
      <w:pPr>
        <w:pStyle w:val="Odsekzoznamu"/>
        <w:numPr>
          <w:ilvl w:val="1"/>
          <w:numId w:val="19"/>
        </w:numPr>
        <w:autoSpaceDE w:val="0"/>
        <w:autoSpaceDN w:val="0"/>
        <w:ind w:left="1134" w:hanging="283"/>
        <w:rPr>
          <w:i/>
          <w:iCs/>
          <w:color w:val="000000"/>
          <w:sz w:val="20"/>
          <w:szCs w:val="20"/>
        </w:rPr>
      </w:pPr>
      <w:r w:rsidRPr="008F544E">
        <w:rPr>
          <w:i/>
          <w:iCs/>
          <w:color w:val="000000"/>
          <w:sz w:val="20"/>
          <w:szCs w:val="20"/>
        </w:rPr>
        <w:t>Iná forma užívania je napr. byt vo vlastníctve inej právnickej osoby (cirkvi, spolku, nadácie), ktorý sa využíva na ubytovanie a nie je služobným bytom ani bytom v nájme. Patrí sem aj byt v bezplatnom užívaní (bez povinnosti platiť nájomné, bývanie v byte príbuzných alebo známych).</w:t>
      </w:r>
    </w:p>
    <w:p w14:paraId="0AA0F5BF" w14:textId="77777777" w:rsidR="007F460E" w:rsidRPr="008F544E" w:rsidRDefault="007F460E" w:rsidP="007F460E">
      <w:pPr>
        <w:pStyle w:val="Odsekzoznamu"/>
        <w:ind w:left="1134"/>
        <w:rPr>
          <w:i/>
          <w:iCs/>
          <w:color w:val="000000"/>
          <w:sz w:val="20"/>
          <w:szCs w:val="20"/>
        </w:rPr>
      </w:pPr>
      <w:bookmarkStart w:id="0" w:name="_Hlk172884505"/>
    </w:p>
    <w:p w14:paraId="5C0063BF" w14:textId="77777777" w:rsidR="007F460E" w:rsidRPr="008F544E" w:rsidRDefault="007F460E" w:rsidP="007F460E">
      <w:pPr>
        <w:ind w:left="851"/>
        <w:rPr>
          <w:i/>
          <w:iCs/>
          <w:color w:val="000000"/>
          <w:sz w:val="20"/>
          <w:szCs w:val="20"/>
        </w:rPr>
      </w:pPr>
    </w:p>
    <w:p w14:paraId="15FF7B8B" w14:textId="77777777" w:rsidR="007F460E" w:rsidRPr="008F544E" w:rsidRDefault="007F460E" w:rsidP="007F460E">
      <w:pPr>
        <w:pStyle w:val="Odsekzoznamu"/>
        <w:ind w:left="0"/>
        <w:rPr>
          <w:i/>
          <w:iCs/>
          <w:color w:val="000000"/>
          <w:sz w:val="20"/>
          <w:szCs w:val="20"/>
        </w:rPr>
      </w:pPr>
      <w:r w:rsidRPr="008F544E">
        <w:rPr>
          <w:i/>
          <w:iCs/>
          <w:color w:val="000000"/>
          <w:sz w:val="20"/>
          <w:szCs w:val="20"/>
        </w:rPr>
        <w:t xml:space="preserve">Stavebník podpisom berie na vedomie zodpovednosť za vyplnené údaje a ručí za správnosť údajov.         </w:t>
      </w:r>
    </w:p>
    <w:p w14:paraId="05333F38" w14:textId="77777777" w:rsidR="007F460E" w:rsidRPr="008F544E" w:rsidRDefault="007F460E" w:rsidP="007F460E">
      <w:pPr>
        <w:pStyle w:val="Odsekzoznamu"/>
        <w:ind w:left="1506"/>
        <w:rPr>
          <w:i/>
          <w:iCs/>
          <w:color w:val="000000"/>
          <w:sz w:val="20"/>
          <w:szCs w:val="20"/>
        </w:rPr>
      </w:pPr>
    </w:p>
    <w:p w14:paraId="1A0CF1E8" w14:textId="77777777" w:rsidR="007F460E" w:rsidRPr="008F544E" w:rsidRDefault="007F460E" w:rsidP="007F460E">
      <w:pPr>
        <w:pStyle w:val="Odsekzoznamu"/>
        <w:rPr>
          <w:i/>
          <w:iCs/>
          <w:color w:val="000000"/>
          <w:sz w:val="20"/>
          <w:szCs w:val="20"/>
        </w:rPr>
      </w:pPr>
      <w:r w:rsidRPr="008F544E">
        <w:rPr>
          <w:i/>
          <w:iCs/>
          <w:color w:val="000000"/>
          <w:sz w:val="20"/>
          <w:szCs w:val="20"/>
        </w:rPr>
        <w:t xml:space="preserve">Miesto/dátum.......................... </w:t>
      </w:r>
      <w:r w:rsidRPr="008F544E">
        <w:rPr>
          <w:i/>
          <w:iCs/>
          <w:color w:val="000000"/>
          <w:sz w:val="20"/>
          <w:szCs w:val="20"/>
        </w:rPr>
        <w:tab/>
      </w:r>
      <w:r w:rsidRPr="008F544E">
        <w:rPr>
          <w:i/>
          <w:iCs/>
          <w:color w:val="000000"/>
          <w:sz w:val="20"/>
          <w:szCs w:val="20"/>
        </w:rPr>
        <w:tab/>
      </w:r>
      <w:r w:rsidRPr="008F544E">
        <w:rPr>
          <w:i/>
          <w:iCs/>
          <w:color w:val="000000"/>
          <w:sz w:val="20"/>
          <w:szCs w:val="20"/>
        </w:rPr>
        <w:tab/>
      </w:r>
      <w:r w:rsidRPr="008F544E">
        <w:rPr>
          <w:i/>
          <w:iCs/>
          <w:color w:val="000000"/>
          <w:sz w:val="20"/>
          <w:szCs w:val="20"/>
        </w:rPr>
        <w:tab/>
      </w:r>
      <w:r w:rsidRPr="008F544E">
        <w:rPr>
          <w:i/>
          <w:iCs/>
          <w:color w:val="000000"/>
          <w:sz w:val="20"/>
          <w:szCs w:val="20"/>
        </w:rPr>
        <w:tab/>
        <w:t xml:space="preserve">  podpis ........................</w:t>
      </w:r>
      <w:bookmarkEnd w:id="0"/>
    </w:p>
    <w:p w14:paraId="7DA90B59" w14:textId="77777777" w:rsidR="007F460E" w:rsidRPr="008F544E" w:rsidRDefault="007F460E" w:rsidP="007F460E">
      <w:pPr>
        <w:pStyle w:val="Standard"/>
        <w:spacing w:line="360" w:lineRule="auto"/>
        <w:rPr>
          <w:i/>
          <w:iCs/>
          <w:sz w:val="20"/>
          <w:szCs w:val="20"/>
          <w:lang w:val="sk-SK"/>
        </w:rPr>
      </w:pPr>
    </w:p>
    <w:p w14:paraId="59254CC4" w14:textId="77777777" w:rsidR="007F460E" w:rsidRPr="008F544E" w:rsidRDefault="007F460E" w:rsidP="007F460E">
      <w:pPr>
        <w:rPr>
          <w:b/>
          <w:sz w:val="20"/>
          <w:szCs w:val="20"/>
        </w:rPr>
      </w:pPr>
      <w:r w:rsidRPr="008F544E">
        <w:rPr>
          <w:b/>
          <w:sz w:val="20"/>
          <w:szCs w:val="20"/>
        </w:rPr>
        <w:t>Informácie týkajúce sa spracúvania a ochrany osobných údajov sú uvedené na stránke mesta</w:t>
      </w:r>
    </w:p>
    <w:p w14:paraId="06FEE9BA" w14:textId="77777777" w:rsidR="007F460E" w:rsidRPr="008F544E" w:rsidRDefault="007F460E" w:rsidP="007F460E">
      <w:pPr>
        <w:pStyle w:val="Standard"/>
        <w:spacing w:line="360" w:lineRule="auto"/>
        <w:rPr>
          <w:sz w:val="20"/>
          <w:szCs w:val="20"/>
          <w:lang w:val="sk-SK"/>
        </w:rPr>
      </w:pPr>
      <w:hyperlink r:id="rId10" w:history="1">
        <w:r w:rsidRPr="008F544E">
          <w:rPr>
            <w:rStyle w:val="Hypertextovprepojenie"/>
            <w:i/>
            <w:iCs/>
            <w:sz w:val="20"/>
            <w:szCs w:val="20"/>
            <w:lang w:val="sk-SK"/>
          </w:rPr>
          <w:t>https://www.osobnyudaj.sk/informovanie/00320501/sk/zakladne-informacie</w:t>
        </w:r>
      </w:hyperlink>
    </w:p>
    <w:p w14:paraId="7C5934F8" w14:textId="77777777" w:rsidR="007F460E" w:rsidRDefault="007F460E" w:rsidP="007F460E">
      <w:pPr>
        <w:pStyle w:val="Standard"/>
        <w:spacing w:line="360" w:lineRule="auto"/>
        <w:rPr>
          <w:i/>
          <w:iCs/>
          <w:sz w:val="20"/>
          <w:szCs w:val="20"/>
          <w:lang w:val="sk-SK"/>
        </w:rPr>
      </w:pPr>
    </w:p>
    <w:p w14:paraId="05521B56" w14:textId="77777777" w:rsidR="007F460E" w:rsidRDefault="007F460E" w:rsidP="007F460E">
      <w:pPr>
        <w:pStyle w:val="Standard"/>
        <w:spacing w:line="360" w:lineRule="auto"/>
        <w:rPr>
          <w:i/>
          <w:iCs/>
          <w:sz w:val="20"/>
          <w:szCs w:val="20"/>
          <w:lang w:val="sk-SK"/>
        </w:rPr>
      </w:pPr>
    </w:p>
    <w:p w14:paraId="39EF74DB" w14:textId="77777777" w:rsidR="007F460E" w:rsidRDefault="007F460E" w:rsidP="007F460E">
      <w:pPr>
        <w:pStyle w:val="Standard"/>
        <w:spacing w:line="360" w:lineRule="auto"/>
        <w:rPr>
          <w:i/>
          <w:iCs/>
          <w:sz w:val="20"/>
          <w:szCs w:val="20"/>
          <w:lang w:val="sk-SK"/>
        </w:rPr>
      </w:pPr>
    </w:p>
    <w:p w14:paraId="3262BB65" w14:textId="77777777" w:rsidR="007F460E" w:rsidRDefault="007F460E" w:rsidP="007F460E">
      <w:pPr>
        <w:pStyle w:val="Standard"/>
        <w:spacing w:line="360" w:lineRule="auto"/>
        <w:rPr>
          <w:i/>
          <w:iCs/>
          <w:sz w:val="20"/>
          <w:szCs w:val="20"/>
          <w:lang w:val="sk-SK"/>
        </w:rPr>
      </w:pPr>
    </w:p>
    <w:p w14:paraId="10BBD042" w14:textId="77777777" w:rsidR="007F460E" w:rsidRDefault="007F460E" w:rsidP="007F460E">
      <w:pPr>
        <w:pStyle w:val="Standard"/>
        <w:spacing w:line="360" w:lineRule="auto"/>
        <w:rPr>
          <w:i/>
          <w:iCs/>
          <w:sz w:val="20"/>
          <w:szCs w:val="20"/>
          <w:lang w:val="sk-SK"/>
        </w:rPr>
      </w:pPr>
    </w:p>
    <w:p w14:paraId="10314128" w14:textId="77777777" w:rsidR="007F460E" w:rsidRDefault="007F460E" w:rsidP="007F460E">
      <w:pPr>
        <w:pStyle w:val="Standard"/>
        <w:spacing w:line="360" w:lineRule="auto"/>
        <w:rPr>
          <w:i/>
          <w:iCs/>
          <w:sz w:val="20"/>
          <w:szCs w:val="20"/>
          <w:lang w:val="sk-SK"/>
        </w:rPr>
      </w:pPr>
    </w:p>
    <w:p w14:paraId="4C9D5274" w14:textId="77777777" w:rsidR="007F460E" w:rsidRDefault="007F460E" w:rsidP="007F460E">
      <w:pPr>
        <w:pStyle w:val="Standard"/>
        <w:spacing w:line="360" w:lineRule="auto"/>
        <w:rPr>
          <w:i/>
          <w:iCs/>
          <w:sz w:val="20"/>
          <w:szCs w:val="20"/>
          <w:lang w:val="sk-SK"/>
        </w:rPr>
      </w:pPr>
    </w:p>
    <w:p w14:paraId="4A710B73" w14:textId="77777777" w:rsidR="007F460E" w:rsidRDefault="007F460E" w:rsidP="007F460E">
      <w:pPr>
        <w:pStyle w:val="Standard"/>
        <w:spacing w:line="360" w:lineRule="auto"/>
        <w:rPr>
          <w:i/>
          <w:iCs/>
          <w:sz w:val="20"/>
          <w:szCs w:val="20"/>
          <w:lang w:val="sk-SK"/>
        </w:rPr>
      </w:pPr>
    </w:p>
    <w:p w14:paraId="6DD1166A" w14:textId="77777777" w:rsidR="007F460E" w:rsidRDefault="007F460E" w:rsidP="007F460E">
      <w:pPr>
        <w:pStyle w:val="Standard"/>
        <w:spacing w:line="360" w:lineRule="auto"/>
        <w:rPr>
          <w:i/>
          <w:iCs/>
          <w:sz w:val="20"/>
          <w:szCs w:val="20"/>
          <w:lang w:val="sk-SK"/>
        </w:rPr>
      </w:pPr>
    </w:p>
    <w:p w14:paraId="0955BFF8" w14:textId="77777777" w:rsidR="007F460E" w:rsidRDefault="007F460E" w:rsidP="007F460E">
      <w:pPr>
        <w:pStyle w:val="Standard"/>
        <w:spacing w:line="360" w:lineRule="auto"/>
        <w:rPr>
          <w:i/>
          <w:iCs/>
          <w:sz w:val="20"/>
          <w:szCs w:val="20"/>
          <w:lang w:val="sk-SK"/>
        </w:rPr>
      </w:pPr>
    </w:p>
    <w:p w14:paraId="39B25074" w14:textId="77777777" w:rsidR="007F460E" w:rsidRDefault="007F460E" w:rsidP="007F460E">
      <w:pPr>
        <w:pStyle w:val="Standard"/>
        <w:spacing w:line="360" w:lineRule="auto"/>
        <w:rPr>
          <w:i/>
          <w:iCs/>
          <w:sz w:val="20"/>
          <w:szCs w:val="20"/>
          <w:lang w:val="sk-SK"/>
        </w:rPr>
      </w:pPr>
    </w:p>
    <w:p w14:paraId="08C5574C" w14:textId="77777777" w:rsidR="007F460E" w:rsidRDefault="007F460E" w:rsidP="007F460E">
      <w:pPr>
        <w:pStyle w:val="Standard"/>
        <w:spacing w:line="360" w:lineRule="auto"/>
        <w:rPr>
          <w:i/>
          <w:iCs/>
          <w:sz w:val="20"/>
          <w:szCs w:val="20"/>
          <w:lang w:val="sk-SK"/>
        </w:rPr>
      </w:pPr>
    </w:p>
    <w:p w14:paraId="15B2BA55" w14:textId="77777777" w:rsidR="007F460E" w:rsidRDefault="007F460E" w:rsidP="007F460E">
      <w:pPr>
        <w:pStyle w:val="Standard"/>
        <w:spacing w:line="360" w:lineRule="auto"/>
        <w:rPr>
          <w:i/>
          <w:iCs/>
          <w:sz w:val="20"/>
          <w:szCs w:val="20"/>
          <w:lang w:val="sk-SK"/>
        </w:rPr>
      </w:pPr>
    </w:p>
    <w:p w14:paraId="04A2F971" w14:textId="77777777" w:rsidR="007F460E" w:rsidRDefault="007F460E" w:rsidP="007F460E">
      <w:pPr>
        <w:spacing w:before="60"/>
        <w:ind w:left="720"/>
        <w:rPr>
          <w:b/>
          <w:bCs/>
          <w:sz w:val="20"/>
          <w:szCs w:val="20"/>
          <w:u w:val="single"/>
        </w:rPr>
      </w:pPr>
    </w:p>
    <w:p w14:paraId="7B481E1E" w14:textId="77777777" w:rsidR="007F460E" w:rsidRPr="003745B2" w:rsidRDefault="007F460E" w:rsidP="00D37089">
      <w:pPr>
        <w:numPr>
          <w:ilvl w:val="0"/>
          <w:numId w:val="28"/>
        </w:numPr>
        <w:spacing w:before="60"/>
        <w:jc w:val="center"/>
        <w:rPr>
          <w:b/>
          <w:bCs/>
          <w:sz w:val="20"/>
          <w:szCs w:val="20"/>
          <w:u w:val="single"/>
        </w:rPr>
      </w:pPr>
      <w:r w:rsidRPr="003745B2">
        <w:rPr>
          <w:b/>
          <w:bCs/>
          <w:sz w:val="20"/>
          <w:szCs w:val="20"/>
          <w:u w:val="single"/>
        </w:rPr>
        <w:t>D O T A Z N Í K   P R E   S T A V E B N Í K</w:t>
      </w:r>
      <w:r>
        <w:rPr>
          <w:b/>
          <w:bCs/>
          <w:sz w:val="20"/>
          <w:szCs w:val="20"/>
          <w:u w:val="single"/>
        </w:rPr>
        <w:t> </w:t>
      </w:r>
      <w:r w:rsidRPr="003745B2">
        <w:rPr>
          <w:b/>
          <w:bCs/>
          <w:sz w:val="20"/>
          <w:szCs w:val="20"/>
          <w:u w:val="single"/>
        </w:rPr>
        <w:t>A</w:t>
      </w:r>
      <w:r>
        <w:rPr>
          <w:b/>
          <w:bCs/>
          <w:sz w:val="20"/>
          <w:szCs w:val="20"/>
          <w:u w:val="single"/>
        </w:rPr>
        <w:t xml:space="preserve"> (iba pri bytoch naviac, pre každý byt)</w:t>
      </w:r>
    </w:p>
    <w:p w14:paraId="18B85C56" w14:textId="77777777" w:rsidR="007F460E" w:rsidRPr="003745B2" w:rsidRDefault="007F460E" w:rsidP="007F460E">
      <w:pPr>
        <w:spacing w:before="60"/>
        <w:jc w:val="both"/>
        <w:rPr>
          <w:sz w:val="20"/>
          <w:szCs w:val="20"/>
        </w:rPr>
      </w:pPr>
    </w:p>
    <w:p w14:paraId="73BB1765" w14:textId="77777777" w:rsidR="007F460E" w:rsidRPr="003745B2" w:rsidRDefault="007F460E" w:rsidP="007F460E">
      <w:pPr>
        <w:spacing w:before="60"/>
        <w:jc w:val="both"/>
        <w:rPr>
          <w:sz w:val="20"/>
          <w:szCs w:val="20"/>
        </w:rPr>
      </w:pPr>
      <w:r w:rsidRPr="003745B2">
        <w:rPr>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14:paraId="6B7D7AD2" w14:textId="77777777" w:rsidR="007F460E" w:rsidRPr="003745B2" w:rsidRDefault="007F460E" w:rsidP="007F460E">
      <w:pPr>
        <w:spacing w:before="60"/>
        <w:jc w:val="both"/>
        <w:rPr>
          <w:sz w:val="20"/>
          <w:szCs w:val="20"/>
        </w:rPr>
      </w:pPr>
    </w:p>
    <w:p w14:paraId="47DDB151" w14:textId="77777777" w:rsidR="007F460E" w:rsidRPr="003745B2" w:rsidRDefault="007F460E" w:rsidP="007F460E">
      <w:pPr>
        <w:spacing w:before="60"/>
        <w:jc w:val="both"/>
        <w:rPr>
          <w:sz w:val="20"/>
          <w:szCs w:val="20"/>
        </w:rPr>
      </w:pPr>
      <w:r w:rsidRPr="003745B2">
        <w:rPr>
          <w:sz w:val="20"/>
          <w:szCs w:val="20"/>
        </w:rPr>
        <w:t>Prosíme Vás vyplňte časť dotazníka za stavebníka o stavbe, pri stavebnom konaní alebo kolaudačnom konaní (alebo iných obdobných konaniach daného charakteru) (body 9-19), písmená krúžkovať, v prípade voľby podčiarknuť a dopísať údaj):</w:t>
      </w:r>
    </w:p>
    <w:p w14:paraId="1EE840FA" w14:textId="77777777" w:rsidR="007F460E" w:rsidRPr="003745B2" w:rsidRDefault="007F460E" w:rsidP="007F460E">
      <w:pPr>
        <w:spacing w:before="60"/>
        <w:jc w:val="both"/>
        <w:rPr>
          <w:sz w:val="20"/>
          <w:szCs w:val="20"/>
        </w:rPr>
      </w:pPr>
    </w:p>
    <w:p w14:paraId="4F117469" w14:textId="77777777" w:rsidR="007F460E" w:rsidRPr="003745B2" w:rsidRDefault="007F460E" w:rsidP="007F460E">
      <w:pPr>
        <w:spacing w:before="60"/>
        <w:ind w:left="426"/>
        <w:rPr>
          <w:i/>
          <w:iCs/>
          <w:sz w:val="20"/>
          <w:szCs w:val="20"/>
        </w:rPr>
      </w:pPr>
    </w:p>
    <w:p w14:paraId="6BABC5D2" w14:textId="77777777" w:rsidR="007F460E" w:rsidRPr="003745B2" w:rsidRDefault="007F460E" w:rsidP="007F460E">
      <w:pPr>
        <w:jc w:val="center"/>
        <w:rPr>
          <w:b/>
          <w:bCs/>
          <w:i/>
          <w:iCs/>
          <w:sz w:val="20"/>
          <w:szCs w:val="20"/>
          <w:u w:val="single"/>
        </w:rPr>
      </w:pPr>
      <w:r w:rsidRPr="003745B2">
        <w:rPr>
          <w:b/>
          <w:bCs/>
          <w:i/>
          <w:iCs/>
          <w:sz w:val="20"/>
          <w:szCs w:val="20"/>
          <w:u w:val="single"/>
        </w:rPr>
        <w:t>ČASŤ BYT (každý samostatne)</w:t>
      </w:r>
    </w:p>
    <w:p w14:paraId="37D0F5C9" w14:textId="77777777" w:rsidR="007F460E" w:rsidRPr="003745B2" w:rsidRDefault="007F460E" w:rsidP="007F460E">
      <w:pPr>
        <w:jc w:val="center"/>
        <w:rPr>
          <w:b/>
          <w:bCs/>
          <w:i/>
          <w:iCs/>
          <w:sz w:val="20"/>
          <w:szCs w:val="20"/>
          <w:u w:val="single"/>
        </w:rPr>
      </w:pPr>
    </w:p>
    <w:p w14:paraId="6671FA75" w14:textId="77777777" w:rsidR="007F460E" w:rsidRPr="003745B2" w:rsidRDefault="007F460E" w:rsidP="007F460E">
      <w:pPr>
        <w:pStyle w:val="Zkladntext30"/>
        <w:spacing w:before="100" w:after="0"/>
        <w:ind w:firstLine="426"/>
        <w:rPr>
          <w:i/>
          <w:iCs/>
          <w:sz w:val="20"/>
          <w:szCs w:val="20"/>
          <w:u w:val="single"/>
        </w:rPr>
      </w:pPr>
      <w:r w:rsidRPr="003745B2">
        <w:rPr>
          <w:i/>
          <w:iCs/>
          <w:sz w:val="20"/>
          <w:szCs w:val="20"/>
          <w:u w:val="single"/>
        </w:rPr>
        <w:t>Vysvetlivka pojmov k bytom:</w:t>
      </w:r>
    </w:p>
    <w:p w14:paraId="3DA23D8F" w14:textId="77777777" w:rsidR="007F460E" w:rsidRPr="003745B2" w:rsidRDefault="007F460E" w:rsidP="007F460E">
      <w:pPr>
        <w:spacing w:before="60"/>
        <w:ind w:left="426"/>
        <w:rPr>
          <w:i/>
          <w:iCs/>
          <w:sz w:val="20"/>
          <w:szCs w:val="20"/>
        </w:rPr>
      </w:pPr>
      <w:r w:rsidRPr="003745B2">
        <w:rPr>
          <w:b/>
          <w:bCs/>
          <w:i/>
          <w:iCs/>
          <w:sz w:val="20"/>
          <w:szCs w:val="20"/>
        </w:rPr>
        <w:t>Bytovým priestorom</w:t>
      </w:r>
      <w:r w:rsidRPr="003745B2">
        <w:rPr>
          <w:i/>
          <w:iCs/>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14:paraId="142075BD" w14:textId="77777777" w:rsidR="007F460E" w:rsidRPr="003745B2" w:rsidRDefault="007F460E" w:rsidP="007F460E">
      <w:pPr>
        <w:spacing w:before="60"/>
        <w:ind w:left="426"/>
        <w:rPr>
          <w:i/>
          <w:iCs/>
          <w:sz w:val="20"/>
          <w:szCs w:val="20"/>
        </w:rPr>
      </w:pPr>
      <w:r w:rsidRPr="003745B2">
        <w:rPr>
          <w:b/>
          <w:bCs/>
          <w:i/>
          <w:iCs/>
          <w:sz w:val="20"/>
          <w:szCs w:val="20"/>
        </w:rPr>
        <w:t>Nebytovým priestorom</w:t>
      </w:r>
      <w:r w:rsidRPr="003745B2">
        <w:rPr>
          <w:i/>
          <w:iCs/>
          <w:sz w:val="20"/>
          <w:szCs w:val="20"/>
        </w:rPr>
        <w:t xml:space="preserve"> sa rozumie miestnosť alebo súbor miestností, ktoré sú rozhodnutím stavebného úradu určené na iné účely ako na bývanie.</w:t>
      </w:r>
    </w:p>
    <w:p w14:paraId="3C517E85" w14:textId="77777777" w:rsidR="007F460E" w:rsidRPr="003745B2" w:rsidRDefault="007F460E" w:rsidP="007F460E">
      <w:pPr>
        <w:pStyle w:val="Zkladntext30"/>
        <w:spacing w:before="100" w:after="0"/>
        <w:ind w:left="426"/>
        <w:rPr>
          <w:i/>
          <w:iCs/>
          <w:color w:val="000000"/>
          <w:sz w:val="20"/>
          <w:szCs w:val="20"/>
        </w:rPr>
      </w:pPr>
      <w:r w:rsidRPr="003745B2">
        <w:rPr>
          <w:b/>
          <w:bCs/>
          <w:i/>
          <w:iCs/>
          <w:color w:val="000000"/>
          <w:sz w:val="20"/>
          <w:szCs w:val="20"/>
        </w:rPr>
        <w:t xml:space="preserve">Úžitková plocha bytu v m2 </w:t>
      </w:r>
      <w:r w:rsidRPr="003745B2">
        <w:rPr>
          <w:i/>
          <w:iCs/>
          <w:color w:val="000000"/>
          <w:sz w:val="20"/>
          <w:szCs w:val="20"/>
        </w:rPr>
        <w:t>(</w:t>
      </w:r>
      <w:r w:rsidRPr="003745B2">
        <w:rPr>
          <w:i/>
          <w:iCs/>
          <w:color w:val="000000"/>
          <w:sz w:val="20"/>
          <w:szCs w:val="20"/>
          <w:u w:val="single"/>
        </w:rPr>
        <w:t xml:space="preserve">rozdelená po podlažiach a bytoch </w:t>
      </w:r>
      <w:r w:rsidRPr="003745B2">
        <w:rPr>
          <w:i/>
          <w:iCs/>
          <w:color w:val="000000"/>
          <w:sz w:val="20"/>
          <w:szCs w:val="20"/>
        </w:rPr>
        <w:t>)</w:t>
      </w:r>
      <w:r w:rsidRPr="003745B2">
        <w:rPr>
          <w:b/>
          <w:bCs/>
          <w:i/>
          <w:iCs/>
          <w:color w:val="000000"/>
          <w:sz w:val="20"/>
          <w:szCs w:val="20"/>
        </w:rPr>
        <w:t xml:space="preserve"> </w:t>
      </w:r>
      <w:r w:rsidRPr="003745B2">
        <w:rPr>
          <w:i/>
          <w:iCs/>
          <w:color w:val="000000"/>
          <w:sz w:val="20"/>
          <w:szCs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14:paraId="1D6F8A43" w14:textId="77777777" w:rsidR="007F460E" w:rsidRPr="003745B2" w:rsidRDefault="007F460E" w:rsidP="007F460E">
      <w:pPr>
        <w:pStyle w:val="Zkladntext30"/>
        <w:spacing w:before="100" w:after="0"/>
        <w:ind w:left="426"/>
        <w:rPr>
          <w:i/>
          <w:iCs/>
          <w:color w:val="000000"/>
          <w:sz w:val="20"/>
          <w:szCs w:val="20"/>
        </w:rPr>
      </w:pPr>
      <w:r w:rsidRPr="003745B2">
        <w:rPr>
          <w:b/>
          <w:bCs/>
          <w:i/>
          <w:iCs/>
          <w:color w:val="000000"/>
          <w:sz w:val="20"/>
          <w:szCs w:val="20"/>
        </w:rPr>
        <w:t>Obytná plocha bytu v m2</w:t>
      </w:r>
      <w:r w:rsidRPr="003745B2">
        <w:rPr>
          <w:i/>
          <w:iCs/>
          <w:color w:val="000000"/>
          <w:sz w:val="20"/>
          <w:szCs w:val="20"/>
        </w:rPr>
        <w:t xml:space="preserve"> (</w:t>
      </w:r>
      <w:r w:rsidRPr="003745B2">
        <w:rPr>
          <w:i/>
          <w:iCs/>
          <w:color w:val="000000"/>
          <w:sz w:val="20"/>
          <w:szCs w:val="20"/>
          <w:u w:val="single"/>
        </w:rPr>
        <w:t xml:space="preserve">rozdelená po podlažiach a bytoch) </w:t>
      </w:r>
      <w:r w:rsidRPr="003745B2">
        <w:rPr>
          <w:i/>
          <w:iCs/>
          <w:color w:val="000000"/>
          <w:sz w:val="20"/>
          <w:szCs w:val="20"/>
        </w:rPr>
        <w:t>je súčet podlahových plôch všetkých obytných miestností bytu (vrátane celej plochy kuchyne, ak má podlahovú plochu nad 12 m² a spĺňa ostatné kritéria pre obytnú miestnosť). Udáva sa v štvorcových metroch v rozmedzí od 12 do 999 m2.</w:t>
      </w:r>
    </w:p>
    <w:p w14:paraId="5B17ECED" w14:textId="77777777" w:rsidR="007F460E" w:rsidRPr="003745B2" w:rsidRDefault="007F460E" w:rsidP="007F460E">
      <w:pPr>
        <w:spacing w:before="60"/>
        <w:ind w:left="426"/>
        <w:rPr>
          <w:i/>
          <w:iCs/>
          <w:sz w:val="20"/>
          <w:szCs w:val="20"/>
        </w:rPr>
      </w:pPr>
      <w:r w:rsidRPr="003745B2">
        <w:rPr>
          <w:b/>
          <w:bCs/>
          <w:i/>
          <w:iCs/>
          <w:sz w:val="20"/>
          <w:szCs w:val="20"/>
        </w:rPr>
        <w:t>Počet obytných miestností</w:t>
      </w:r>
      <w:r w:rsidRPr="003745B2">
        <w:rPr>
          <w:i/>
          <w:iCs/>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14:paraId="3FE92FF7" w14:textId="77777777" w:rsidR="007F460E" w:rsidRPr="003745B2" w:rsidRDefault="007F460E" w:rsidP="007F460E">
      <w:pPr>
        <w:spacing w:before="60"/>
        <w:ind w:firstLine="426"/>
        <w:rPr>
          <w:b/>
          <w:bCs/>
          <w:i/>
          <w:iCs/>
          <w:sz w:val="20"/>
          <w:szCs w:val="20"/>
          <w:u w:val="single"/>
        </w:rPr>
      </w:pPr>
    </w:p>
    <w:p w14:paraId="6FE1F7D6" w14:textId="77777777" w:rsidR="007F460E" w:rsidRPr="003745B2" w:rsidRDefault="007F460E" w:rsidP="007F460E">
      <w:pPr>
        <w:spacing w:before="60"/>
        <w:ind w:firstLine="426"/>
        <w:rPr>
          <w:b/>
          <w:bCs/>
          <w:i/>
          <w:iCs/>
          <w:sz w:val="20"/>
          <w:szCs w:val="20"/>
          <w:u w:val="single"/>
        </w:rPr>
      </w:pPr>
      <w:r w:rsidRPr="003745B2">
        <w:rPr>
          <w:b/>
          <w:bCs/>
          <w:i/>
          <w:iCs/>
          <w:sz w:val="20"/>
          <w:szCs w:val="20"/>
          <w:u w:val="single"/>
        </w:rPr>
        <w:t>Individuálne údaje o byte (resp.  nebytovom priestore):</w:t>
      </w:r>
    </w:p>
    <w:p w14:paraId="4AEDB62A" w14:textId="77777777" w:rsidR="007F460E" w:rsidRPr="003745B2" w:rsidRDefault="007F460E" w:rsidP="00D37089">
      <w:pPr>
        <w:pStyle w:val="Odsekzoznamu"/>
        <w:numPr>
          <w:ilvl w:val="0"/>
          <w:numId w:val="3"/>
        </w:numPr>
        <w:autoSpaceDE w:val="0"/>
        <w:autoSpaceDN w:val="0"/>
        <w:spacing w:before="60"/>
        <w:rPr>
          <w:i/>
          <w:iCs/>
          <w:sz w:val="20"/>
          <w:szCs w:val="20"/>
          <w:u w:val="single"/>
        </w:rPr>
      </w:pPr>
      <w:r w:rsidRPr="003745B2">
        <w:rPr>
          <w:i/>
          <w:iCs/>
          <w:sz w:val="20"/>
          <w:szCs w:val="20"/>
          <w:u w:val="single"/>
        </w:rPr>
        <w:t>Bytový priestor:</w:t>
      </w:r>
    </w:p>
    <w:p w14:paraId="1C7258FA" w14:textId="77777777" w:rsidR="007F460E" w:rsidRPr="003745B2" w:rsidRDefault="007F460E" w:rsidP="00D37089">
      <w:pPr>
        <w:pStyle w:val="Odsekzoznamu"/>
        <w:numPr>
          <w:ilvl w:val="0"/>
          <w:numId w:val="5"/>
        </w:numPr>
        <w:autoSpaceDE w:val="0"/>
        <w:autoSpaceDN w:val="0"/>
        <w:spacing w:before="60"/>
        <w:rPr>
          <w:i/>
          <w:iCs/>
          <w:sz w:val="20"/>
          <w:szCs w:val="20"/>
        </w:rPr>
      </w:pPr>
      <w:r w:rsidRPr="003745B2">
        <w:rPr>
          <w:i/>
          <w:iCs/>
          <w:sz w:val="20"/>
          <w:szCs w:val="20"/>
        </w:rPr>
        <w:t>bytový</w:t>
      </w:r>
    </w:p>
    <w:p w14:paraId="69CC41FD" w14:textId="77777777" w:rsidR="007F460E" w:rsidRPr="003745B2" w:rsidRDefault="007F460E" w:rsidP="00D37089">
      <w:pPr>
        <w:pStyle w:val="Odsekzoznamu"/>
        <w:numPr>
          <w:ilvl w:val="0"/>
          <w:numId w:val="5"/>
        </w:numPr>
        <w:autoSpaceDE w:val="0"/>
        <w:autoSpaceDN w:val="0"/>
        <w:spacing w:before="60"/>
        <w:rPr>
          <w:i/>
          <w:iCs/>
          <w:sz w:val="20"/>
          <w:szCs w:val="20"/>
        </w:rPr>
      </w:pPr>
      <w:r w:rsidRPr="003745B2">
        <w:rPr>
          <w:i/>
          <w:iCs/>
          <w:sz w:val="20"/>
          <w:szCs w:val="20"/>
        </w:rPr>
        <w:t>nebytový priestor</w:t>
      </w:r>
    </w:p>
    <w:p w14:paraId="5C0C7893" w14:textId="77777777" w:rsidR="007F460E" w:rsidRPr="003745B2" w:rsidRDefault="007F460E" w:rsidP="007F460E">
      <w:pPr>
        <w:spacing w:before="60"/>
        <w:rPr>
          <w:i/>
          <w:iCs/>
          <w:sz w:val="20"/>
          <w:szCs w:val="20"/>
        </w:rPr>
      </w:pPr>
    </w:p>
    <w:p w14:paraId="657A8E4B" w14:textId="77777777" w:rsidR="007F460E" w:rsidRPr="003745B2" w:rsidRDefault="007F460E" w:rsidP="007F460E">
      <w:pPr>
        <w:spacing w:before="60"/>
        <w:ind w:firstLine="426"/>
        <w:rPr>
          <w:i/>
          <w:iCs/>
          <w:sz w:val="20"/>
          <w:szCs w:val="20"/>
          <w:u w:val="single"/>
        </w:rPr>
      </w:pPr>
      <w:r w:rsidRPr="003745B2">
        <w:rPr>
          <w:i/>
          <w:iCs/>
          <w:sz w:val="20"/>
          <w:szCs w:val="20"/>
          <w:u w:val="single"/>
        </w:rPr>
        <w:t>Byt, resp. Nebytový priestor údaje (pre každý byt, resp. nebyt. samostatne v danej stavbe ):</w:t>
      </w:r>
    </w:p>
    <w:p w14:paraId="29B1CCDB" w14:textId="77777777" w:rsidR="007F460E" w:rsidRPr="003745B2" w:rsidRDefault="007F460E" w:rsidP="00D37089">
      <w:pPr>
        <w:pStyle w:val="Zkladntext30"/>
        <w:numPr>
          <w:ilvl w:val="0"/>
          <w:numId w:val="3"/>
        </w:numPr>
        <w:spacing w:before="100" w:after="0"/>
        <w:rPr>
          <w:i/>
          <w:iCs/>
          <w:color w:val="000000"/>
          <w:sz w:val="20"/>
          <w:szCs w:val="20"/>
        </w:rPr>
      </w:pPr>
      <w:r w:rsidRPr="003745B2">
        <w:rPr>
          <w:i/>
          <w:iCs/>
          <w:color w:val="000000"/>
          <w:sz w:val="20"/>
          <w:szCs w:val="20"/>
        </w:rPr>
        <w:t>Byt (resp. Nebytový priestor) uviesť číslo: ............... (</w:t>
      </w:r>
      <w:r w:rsidRPr="003745B2">
        <w:rPr>
          <w:i/>
          <w:iCs/>
          <w:color w:val="000000"/>
          <w:sz w:val="20"/>
          <w:szCs w:val="20"/>
          <w:u w:val="single"/>
        </w:rPr>
        <w:t>podčiarknuť v akom type bytu:</w:t>
      </w:r>
      <w:r w:rsidRPr="003745B2">
        <w:rPr>
          <w:i/>
          <w:iCs/>
          <w:color w:val="000000"/>
          <w:sz w:val="20"/>
          <w:szCs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14:paraId="250CBFD5" w14:textId="77777777" w:rsidR="007F460E" w:rsidRPr="003745B2" w:rsidRDefault="007F460E" w:rsidP="00D37089">
      <w:pPr>
        <w:pStyle w:val="Zkladntext30"/>
        <w:numPr>
          <w:ilvl w:val="0"/>
          <w:numId w:val="3"/>
        </w:numPr>
        <w:spacing w:before="100" w:after="0"/>
        <w:rPr>
          <w:i/>
          <w:iCs/>
          <w:color w:val="000000"/>
          <w:sz w:val="20"/>
          <w:szCs w:val="20"/>
        </w:rPr>
      </w:pPr>
      <w:r w:rsidRPr="003745B2">
        <w:rPr>
          <w:i/>
          <w:iCs/>
          <w:color w:val="000000"/>
          <w:sz w:val="20"/>
          <w:szCs w:val="20"/>
        </w:rPr>
        <w:t>Forma vlastníctva bytu:</w:t>
      </w:r>
    </w:p>
    <w:p w14:paraId="752812C9" w14:textId="77777777" w:rsidR="007F460E" w:rsidRPr="003745B2" w:rsidRDefault="007F460E" w:rsidP="00D37089">
      <w:pPr>
        <w:pStyle w:val="Zkladntext30"/>
        <w:numPr>
          <w:ilvl w:val="0"/>
          <w:numId w:val="6"/>
        </w:numPr>
        <w:spacing w:after="0"/>
        <w:ind w:left="1135" w:hanging="284"/>
        <w:rPr>
          <w:i/>
          <w:iCs/>
          <w:color w:val="000000"/>
          <w:sz w:val="20"/>
          <w:szCs w:val="20"/>
        </w:rPr>
      </w:pPr>
      <w:r w:rsidRPr="003745B2">
        <w:rPr>
          <w:i/>
          <w:iCs/>
          <w:color w:val="000000"/>
          <w:sz w:val="20"/>
          <w:szCs w:val="20"/>
        </w:rPr>
        <w:t xml:space="preserve">Byt obývaný vlastníkom je byt v bytovom dome, </w:t>
      </w:r>
    </w:p>
    <w:p w14:paraId="1D65A301" w14:textId="77777777" w:rsidR="007F460E" w:rsidRPr="003745B2" w:rsidRDefault="007F460E" w:rsidP="00D37089">
      <w:pPr>
        <w:pStyle w:val="Zkladntext30"/>
        <w:numPr>
          <w:ilvl w:val="0"/>
          <w:numId w:val="6"/>
        </w:numPr>
        <w:spacing w:after="0"/>
        <w:ind w:left="1135" w:hanging="284"/>
        <w:rPr>
          <w:i/>
          <w:iCs/>
          <w:color w:val="000000"/>
          <w:sz w:val="20"/>
          <w:szCs w:val="20"/>
        </w:rPr>
      </w:pPr>
      <w:r w:rsidRPr="003745B2">
        <w:rPr>
          <w:i/>
          <w:iCs/>
          <w:color w:val="000000"/>
          <w:sz w:val="20"/>
          <w:szCs w:val="20"/>
        </w:rPr>
        <w:t xml:space="preserve">Byt vo vlastnom rodinnom dome </w:t>
      </w:r>
    </w:p>
    <w:p w14:paraId="5F2B2C1D" w14:textId="77777777" w:rsidR="007F460E" w:rsidRPr="003745B2" w:rsidRDefault="007F460E" w:rsidP="00D37089">
      <w:pPr>
        <w:pStyle w:val="Zkladntext30"/>
        <w:numPr>
          <w:ilvl w:val="0"/>
          <w:numId w:val="6"/>
        </w:numPr>
        <w:spacing w:after="0"/>
        <w:ind w:left="1135" w:hanging="284"/>
        <w:rPr>
          <w:i/>
          <w:iCs/>
          <w:color w:val="000000"/>
          <w:sz w:val="20"/>
          <w:szCs w:val="20"/>
        </w:rPr>
      </w:pPr>
      <w:r w:rsidRPr="003745B2">
        <w:rPr>
          <w:i/>
          <w:iCs/>
          <w:color w:val="000000"/>
          <w:sz w:val="20"/>
          <w:szCs w:val="20"/>
        </w:rPr>
        <w:t>Obecný byt je byt vo vlastníctve obce</w:t>
      </w:r>
    </w:p>
    <w:p w14:paraId="16482AB5" w14:textId="77777777" w:rsidR="007F460E" w:rsidRPr="003745B2" w:rsidRDefault="007F460E" w:rsidP="00D37089">
      <w:pPr>
        <w:pStyle w:val="Zkladntext30"/>
        <w:numPr>
          <w:ilvl w:val="0"/>
          <w:numId w:val="6"/>
        </w:numPr>
        <w:spacing w:after="0"/>
        <w:ind w:left="1135" w:hanging="284"/>
        <w:rPr>
          <w:i/>
          <w:iCs/>
          <w:color w:val="000000"/>
          <w:sz w:val="20"/>
          <w:szCs w:val="20"/>
        </w:rPr>
      </w:pPr>
      <w:r w:rsidRPr="003745B2">
        <w:rPr>
          <w:i/>
          <w:iCs/>
          <w:color w:val="000000"/>
          <w:sz w:val="20"/>
          <w:szCs w:val="20"/>
        </w:rPr>
        <w:t xml:space="preserve">Služobný byt je byt, ktorý sa využíva na ubytovanie zamestnancov </w:t>
      </w:r>
    </w:p>
    <w:p w14:paraId="699B10E2" w14:textId="77777777" w:rsidR="007F460E" w:rsidRPr="003745B2" w:rsidRDefault="007F460E" w:rsidP="00D37089">
      <w:pPr>
        <w:pStyle w:val="Zkladntext30"/>
        <w:numPr>
          <w:ilvl w:val="0"/>
          <w:numId w:val="6"/>
        </w:numPr>
        <w:spacing w:after="0"/>
        <w:ind w:left="1135" w:hanging="284"/>
        <w:rPr>
          <w:i/>
          <w:iCs/>
          <w:color w:val="000000"/>
          <w:sz w:val="20"/>
          <w:szCs w:val="20"/>
        </w:rPr>
      </w:pPr>
      <w:r w:rsidRPr="003745B2">
        <w:rPr>
          <w:i/>
          <w:iCs/>
          <w:color w:val="000000"/>
          <w:sz w:val="20"/>
          <w:szCs w:val="20"/>
        </w:rPr>
        <w:t>Družstevný byt je byt patriaci stavebnému bytovému družstvu</w:t>
      </w:r>
    </w:p>
    <w:p w14:paraId="7CE3919A" w14:textId="77777777" w:rsidR="007F460E" w:rsidRPr="003745B2" w:rsidRDefault="007F460E" w:rsidP="00D37089">
      <w:pPr>
        <w:pStyle w:val="Zkladntext30"/>
        <w:numPr>
          <w:ilvl w:val="0"/>
          <w:numId w:val="6"/>
        </w:numPr>
        <w:spacing w:after="0"/>
        <w:ind w:left="1135" w:hanging="284"/>
        <w:rPr>
          <w:i/>
          <w:iCs/>
          <w:color w:val="000000"/>
          <w:sz w:val="20"/>
          <w:szCs w:val="20"/>
        </w:rPr>
      </w:pPr>
      <w:r w:rsidRPr="003745B2">
        <w:rPr>
          <w:i/>
          <w:iCs/>
          <w:color w:val="000000"/>
          <w:sz w:val="20"/>
          <w:szCs w:val="20"/>
        </w:rPr>
        <w:t>Byt v nájme</w:t>
      </w:r>
    </w:p>
    <w:p w14:paraId="4155C98A" w14:textId="77777777" w:rsidR="007F460E" w:rsidRPr="003745B2" w:rsidRDefault="007F460E" w:rsidP="00D37089">
      <w:pPr>
        <w:pStyle w:val="Zkladntext30"/>
        <w:numPr>
          <w:ilvl w:val="0"/>
          <w:numId w:val="6"/>
        </w:numPr>
        <w:spacing w:after="0"/>
        <w:ind w:left="1135" w:hanging="284"/>
        <w:rPr>
          <w:i/>
          <w:iCs/>
          <w:color w:val="000000"/>
          <w:sz w:val="20"/>
          <w:szCs w:val="20"/>
        </w:rPr>
      </w:pPr>
      <w:r w:rsidRPr="003745B2">
        <w:rPr>
          <w:i/>
          <w:iCs/>
          <w:color w:val="000000"/>
          <w:sz w:val="20"/>
          <w:szCs w:val="20"/>
        </w:rPr>
        <w:t>Iná forma užívania (byt vo vlastníctve inej právnickej osoby)</w:t>
      </w:r>
    </w:p>
    <w:p w14:paraId="13219212" w14:textId="77777777" w:rsidR="007F460E" w:rsidRPr="003745B2" w:rsidRDefault="007F460E" w:rsidP="00D37089">
      <w:pPr>
        <w:pStyle w:val="Zkladntext30"/>
        <w:numPr>
          <w:ilvl w:val="0"/>
          <w:numId w:val="3"/>
        </w:numPr>
        <w:spacing w:before="100" w:after="0"/>
        <w:rPr>
          <w:i/>
          <w:iCs/>
          <w:color w:val="000000"/>
          <w:sz w:val="20"/>
          <w:szCs w:val="20"/>
        </w:rPr>
      </w:pPr>
      <w:r w:rsidRPr="003745B2">
        <w:rPr>
          <w:i/>
          <w:iCs/>
          <w:color w:val="000000"/>
          <w:sz w:val="20"/>
          <w:szCs w:val="20"/>
        </w:rPr>
        <w:t xml:space="preserve">Úžitková plocha bytu(po podlažiach rozdelená, ak je)................................................................................m2 </w:t>
      </w:r>
    </w:p>
    <w:p w14:paraId="09ED7557" w14:textId="77777777" w:rsidR="007F460E" w:rsidRPr="003745B2" w:rsidRDefault="007F460E" w:rsidP="00D37089">
      <w:pPr>
        <w:pStyle w:val="Zkladntext30"/>
        <w:numPr>
          <w:ilvl w:val="0"/>
          <w:numId w:val="3"/>
        </w:numPr>
        <w:spacing w:before="100" w:after="0"/>
        <w:rPr>
          <w:i/>
          <w:iCs/>
          <w:color w:val="000000"/>
          <w:sz w:val="20"/>
          <w:szCs w:val="20"/>
        </w:rPr>
      </w:pPr>
      <w:r w:rsidRPr="003745B2">
        <w:rPr>
          <w:i/>
          <w:iCs/>
          <w:color w:val="000000"/>
          <w:sz w:val="20"/>
          <w:szCs w:val="20"/>
        </w:rPr>
        <w:t>Obytná plocha (po podlažiach rozdelená, ak je)..........................................................................................m2,</w:t>
      </w:r>
    </w:p>
    <w:p w14:paraId="75BB31F1" w14:textId="77777777" w:rsidR="007F460E" w:rsidRPr="003745B2" w:rsidRDefault="007F460E" w:rsidP="00D37089">
      <w:pPr>
        <w:pStyle w:val="Zkladntext30"/>
        <w:numPr>
          <w:ilvl w:val="0"/>
          <w:numId w:val="3"/>
        </w:numPr>
        <w:spacing w:before="100" w:after="0"/>
        <w:rPr>
          <w:i/>
          <w:iCs/>
          <w:color w:val="000000"/>
          <w:sz w:val="20"/>
          <w:szCs w:val="20"/>
        </w:rPr>
      </w:pPr>
      <w:r w:rsidRPr="003745B2">
        <w:rPr>
          <w:i/>
          <w:iCs/>
          <w:color w:val="000000"/>
          <w:sz w:val="20"/>
          <w:szCs w:val="20"/>
        </w:rPr>
        <w:t>Počte obytných miestností (bytu)..........................</w:t>
      </w:r>
    </w:p>
    <w:p w14:paraId="2977D241" w14:textId="77777777" w:rsidR="007F460E" w:rsidRPr="003745B2" w:rsidRDefault="007F460E" w:rsidP="00D37089">
      <w:pPr>
        <w:pStyle w:val="Zkladntext30"/>
        <w:numPr>
          <w:ilvl w:val="0"/>
          <w:numId w:val="3"/>
        </w:numPr>
        <w:spacing w:before="100" w:after="0"/>
        <w:rPr>
          <w:i/>
          <w:iCs/>
          <w:color w:val="000000"/>
          <w:sz w:val="20"/>
          <w:szCs w:val="20"/>
        </w:rPr>
      </w:pPr>
      <w:r w:rsidRPr="003745B2">
        <w:rPr>
          <w:i/>
          <w:iCs/>
          <w:color w:val="000000"/>
          <w:sz w:val="20"/>
          <w:szCs w:val="20"/>
        </w:rPr>
        <w:t>Poschodie: (určenie na ktorých podlažiach sa nachádza byt):</w:t>
      </w:r>
    </w:p>
    <w:p w14:paraId="74C9CA12" w14:textId="77777777" w:rsidR="007F460E" w:rsidRPr="003745B2" w:rsidRDefault="007F460E" w:rsidP="00D37089">
      <w:pPr>
        <w:pStyle w:val="Zkladntext30"/>
        <w:numPr>
          <w:ilvl w:val="0"/>
          <w:numId w:val="7"/>
        </w:numPr>
        <w:spacing w:after="0"/>
        <w:ind w:left="1135" w:hanging="284"/>
        <w:rPr>
          <w:i/>
          <w:iCs/>
          <w:color w:val="000000"/>
          <w:sz w:val="20"/>
          <w:szCs w:val="20"/>
        </w:rPr>
      </w:pPr>
      <w:r w:rsidRPr="003745B2">
        <w:rPr>
          <w:i/>
          <w:iCs/>
          <w:color w:val="000000"/>
          <w:sz w:val="20"/>
          <w:szCs w:val="20"/>
          <w:u w:val="single"/>
        </w:rPr>
        <w:t>Suterén / pivnica</w:t>
      </w:r>
      <w:r w:rsidRPr="003745B2">
        <w:rPr>
          <w:i/>
          <w:iCs/>
          <w:color w:val="000000"/>
          <w:sz w:val="20"/>
          <w:szCs w:val="20"/>
        </w:rPr>
        <w:t xml:space="preserve"> sa vyznačí ak sa podlaha bytu nachádza pod úrovňou terénu.</w:t>
      </w:r>
    </w:p>
    <w:p w14:paraId="7C5A1929" w14:textId="77777777" w:rsidR="007F460E" w:rsidRPr="003745B2" w:rsidRDefault="007F460E" w:rsidP="00D37089">
      <w:pPr>
        <w:pStyle w:val="Zkladntext30"/>
        <w:numPr>
          <w:ilvl w:val="0"/>
          <w:numId w:val="7"/>
        </w:numPr>
        <w:spacing w:after="0"/>
        <w:ind w:left="1135" w:hanging="284"/>
        <w:rPr>
          <w:i/>
          <w:iCs/>
          <w:color w:val="000000"/>
          <w:sz w:val="20"/>
          <w:szCs w:val="20"/>
        </w:rPr>
      </w:pPr>
      <w:r w:rsidRPr="003745B2">
        <w:rPr>
          <w:i/>
          <w:iCs/>
          <w:color w:val="000000"/>
          <w:sz w:val="20"/>
          <w:szCs w:val="20"/>
          <w:u w:val="single"/>
        </w:rPr>
        <w:lastRenderedPageBreak/>
        <w:t>Prízemie</w:t>
      </w:r>
      <w:r w:rsidRPr="003745B2">
        <w:rPr>
          <w:i/>
          <w:iCs/>
          <w:color w:val="000000"/>
          <w:sz w:val="20"/>
          <w:szCs w:val="20"/>
        </w:rPr>
        <w:t xml:space="preserve"> sa vyznačí, ak je podlaha bytu na úrovni terénu alebo málo nad ňou.</w:t>
      </w:r>
    </w:p>
    <w:p w14:paraId="27842737" w14:textId="77777777" w:rsidR="007F460E" w:rsidRPr="003745B2" w:rsidRDefault="007F460E" w:rsidP="00D37089">
      <w:pPr>
        <w:pStyle w:val="Zkladntext30"/>
        <w:numPr>
          <w:ilvl w:val="0"/>
          <w:numId w:val="7"/>
        </w:numPr>
        <w:spacing w:after="0"/>
        <w:ind w:left="1135" w:hanging="284"/>
        <w:rPr>
          <w:i/>
          <w:iCs/>
          <w:color w:val="000000"/>
          <w:sz w:val="20"/>
          <w:szCs w:val="20"/>
        </w:rPr>
      </w:pPr>
      <w:r w:rsidRPr="003745B2">
        <w:rPr>
          <w:i/>
          <w:iCs/>
          <w:color w:val="000000"/>
          <w:sz w:val="20"/>
          <w:szCs w:val="20"/>
          <w:u w:val="single"/>
        </w:rPr>
        <w:t>Podkrovie, mezonet alebo mezanín</w:t>
      </w:r>
      <w:r w:rsidRPr="003745B2">
        <w:rPr>
          <w:i/>
          <w:iCs/>
          <w:color w:val="000000"/>
          <w:sz w:val="20"/>
          <w:szCs w:val="20"/>
        </w:rPr>
        <w:t xml:space="preserve"> sa vyznačí, ak sa byt nachádza na viacerých podlažiach alebo je situovaný na najvyššom podlaží s neštandardným riešením.</w:t>
      </w:r>
    </w:p>
    <w:p w14:paraId="13E1436C" w14:textId="77777777" w:rsidR="007F460E" w:rsidRPr="003745B2" w:rsidRDefault="007F460E" w:rsidP="00D37089">
      <w:pPr>
        <w:pStyle w:val="Zkladntext30"/>
        <w:numPr>
          <w:ilvl w:val="0"/>
          <w:numId w:val="7"/>
        </w:numPr>
        <w:spacing w:after="0"/>
        <w:ind w:left="1135" w:hanging="284"/>
        <w:rPr>
          <w:i/>
          <w:iCs/>
          <w:color w:val="000000"/>
          <w:sz w:val="20"/>
          <w:szCs w:val="20"/>
        </w:rPr>
      </w:pPr>
      <w:r w:rsidRPr="003745B2">
        <w:rPr>
          <w:i/>
          <w:iCs/>
          <w:color w:val="000000"/>
          <w:sz w:val="20"/>
          <w:szCs w:val="20"/>
        </w:rPr>
        <w:t>Alebo číslo poschodia.......................</w:t>
      </w:r>
    </w:p>
    <w:p w14:paraId="43E442ED" w14:textId="77777777" w:rsidR="007F460E" w:rsidRPr="003745B2" w:rsidRDefault="007F460E" w:rsidP="00D37089">
      <w:pPr>
        <w:pStyle w:val="Zkladntext30"/>
        <w:numPr>
          <w:ilvl w:val="0"/>
          <w:numId w:val="3"/>
        </w:numPr>
        <w:spacing w:before="100" w:after="0"/>
        <w:rPr>
          <w:i/>
          <w:iCs/>
          <w:color w:val="000000"/>
          <w:sz w:val="20"/>
          <w:szCs w:val="20"/>
        </w:rPr>
      </w:pPr>
      <w:r w:rsidRPr="003745B2">
        <w:rPr>
          <w:i/>
          <w:iCs/>
          <w:color w:val="000000"/>
          <w:sz w:val="20"/>
          <w:szCs w:val="20"/>
        </w:rPr>
        <w:t>Typ kúrenia (vyjadruje spôsob kúrenia v byte) (ak je viacero určiť hlavný)</w:t>
      </w:r>
    </w:p>
    <w:p w14:paraId="26E85CE2" w14:textId="77777777" w:rsidR="007F460E" w:rsidRPr="003745B2" w:rsidRDefault="007F460E" w:rsidP="00D37089">
      <w:pPr>
        <w:pStyle w:val="Zkladntext30"/>
        <w:numPr>
          <w:ilvl w:val="0"/>
          <w:numId w:val="8"/>
        </w:numPr>
        <w:spacing w:after="0"/>
        <w:ind w:left="1134" w:hanging="283"/>
        <w:rPr>
          <w:i/>
          <w:iCs/>
          <w:color w:val="000000"/>
          <w:sz w:val="20"/>
          <w:szCs w:val="20"/>
        </w:rPr>
      </w:pPr>
      <w:r w:rsidRPr="003745B2">
        <w:rPr>
          <w:i/>
          <w:iCs/>
          <w:color w:val="000000"/>
          <w:sz w:val="20"/>
          <w:szCs w:val="20"/>
          <w:u w:val="single"/>
        </w:rPr>
        <w:t>Ústredné kúrenie diaľkové</w:t>
      </w:r>
      <w:r w:rsidRPr="003745B2">
        <w:rPr>
          <w:i/>
          <w:iCs/>
          <w:color w:val="000000"/>
          <w:sz w:val="20"/>
          <w:szCs w:val="20"/>
        </w:rPr>
        <w:t xml:space="preserve"> sa vyznačí, ak je zdroj tepla umiestnený mimo domu (napr. kotolňa, tepláreň).</w:t>
      </w:r>
    </w:p>
    <w:p w14:paraId="3B401B53" w14:textId="77777777" w:rsidR="007F460E" w:rsidRPr="003745B2" w:rsidRDefault="007F460E" w:rsidP="00D37089">
      <w:pPr>
        <w:pStyle w:val="Zkladntext30"/>
        <w:numPr>
          <w:ilvl w:val="0"/>
          <w:numId w:val="8"/>
        </w:numPr>
        <w:spacing w:after="0"/>
        <w:ind w:left="1134" w:hanging="283"/>
        <w:rPr>
          <w:i/>
          <w:iCs/>
          <w:color w:val="000000"/>
          <w:sz w:val="20"/>
          <w:szCs w:val="20"/>
        </w:rPr>
      </w:pPr>
      <w:r w:rsidRPr="003745B2">
        <w:rPr>
          <w:i/>
          <w:iCs/>
          <w:color w:val="000000"/>
          <w:sz w:val="20"/>
          <w:szCs w:val="20"/>
          <w:u w:val="single"/>
        </w:rPr>
        <w:t>Ústredné kúrenie lokálne</w:t>
      </w:r>
      <w:r w:rsidRPr="003745B2">
        <w:rPr>
          <w:i/>
          <w:iCs/>
          <w:color w:val="000000"/>
          <w:sz w:val="20"/>
          <w:szCs w:val="20"/>
        </w:rPr>
        <w:t xml:space="preserve"> sa vyznačí, ak je zdroj tepla umiestnený v dome, v miestnosti určenej na tento účel (napr. pivnica, chodba).</w:t>
      </w:r>
    </w:p>
    <w:p w14:paraId="25651519" w14:textId="77777777" w:rsidR="007F460E" w:rsidRPr="003745B2" w:rsidRDefault="007F460E" w:rsidP="00D37089">
      <w:pPr>
        <w:pStyle w:val="Zkladntext30"/>
        <w:numPr>
          <w:ilvl w:val="0"/>
          <w:numId w:val="8"/>
        </w:numPr>
        <w:spacing w:after="0"/>
        <w:ind w:left="1134" w:hanging="283"/>
        <w:rPr>
          <w:i/>
          <w:iCs/>
          <w:color w:val="000000"/>
          <w:sz w:val="20"/>
          <w:szCs w:val="20"/>
        </w:rPr>
      </w:pPr>
      <w:r w:rsidRPr="003745B2">
        <w:rPr>
          <w:i/>
          <w:iCs/>
          <w:color w:val="000000"/>
          <w:sz w:val="20"/>
          <w:szCs w:val="20"/>
          <w:u w:val="single"/>
        </w:rPr>
        <w:t xml:space="preserve">Etážové kúrenie </w:t>
      </w:r>
      <w:r w:rsidRPr="003745B2">
        <w:rPr>
          <w:i/>
          <w:iCs/>
          <w:color w:val="000000"/>
          <w:sz w:val="20"/>
          <w:szCs w:val="20"/>
        </w:rPr>
        <w:t>sa vyznačí, ak je zdroj tepla umiestnený v byte. Slúži na vykurovanie iba jedného bytu a priamo ho obsluhuje užívateľ bytu.</w:t>
      </w:r>
    </w:p>
    <w:p w14:paraId="31E720AC" w14:textId="77777777" w:rsidR="007F460E" w:rsidRPr="003745B2" w:rsidRDefault="007F460E" w:rsidP="00D37089">
      <w:pPr>
        <w:pStyle w:val="Zkladntext30"/>
        <w:numPr>
          <w:ilvl w:val="0"/>
          <w:numId w:val="8"/>
        </w:numPr>
        <w:spacing w:after="0"/>
        <w:ind w:left="1134" w:hanging="283"/>
        <w:rPr>
          <w:i/>
          <w:iCs/>
          <w:color w:val="000000"/>
          <w:sz w:val="20"/>
          <w:szCs w:val="20"/>
        </w:rPr>
      </w:pPr>
      <w:r w:rsidRPr="003745B2">
        <w:rPr>
          <w:i/>
          <w:iCs/>
          <w:color w:val="000000"/>
          <w:sz w:val="20"/>
          <w:szCs w:val="20"/>
          <w:u w:val="single"/>
        </w:rPr>
        <w:t>Samostatné vykurovacie teleso</w:t>
      </w:r>
      <w:r w:rsidRPr="003745B2">
        <w:rPr>
          <w:i/>
          <w:iCs/>
          <w:color w:val="000000"/>
          <w:sz w:val="20"/>
          <w:szCs w:val="20"/>
        </w:rPr>
        <w:t xml:space="preserve"> sa vyznačí, ak sa zdroj tepla nachádza v miestnosti. Slúži na vykurovanie jednej miestnosti, priamo ho obsluhuje užívateľ bytu (napr. kachle na pevné palivo, krbové kachle, gamatky).</w:t>
      </w:r>
    </w:p>
    <w:p w14:paraId="0ADD2FFE" w14:textId="77777777" w:rsidR="007F460E" w:rsidRPr="003745B2" w:rsidRDefault="007F460E" w:rsidP="00D37089">
      <w:pPr>
        <w:pStyle w:val="Zkladntext30"/>
        <w:numPr>
          <w:ilvl w:val="0"/>
          <w:numId w:val="8"/>
        </w:numPr>
        <w:spacing w:after="0"/>
        <w:ind w:left="1134" w:hanging="283"/>
        <w:rPr>
          <w:i/>
          <w:iCs/>
          <w:color w:val="000000"/>
          <w:sz w:val="20"/>
          <w:szCs w:val="20"/>
        </w:rPr>
      </w:pPr>
      <w:r w:rsidRPr="003745B2">
        <w:rPr>
          <w:i/>
          <w:iCs/>
          <w:color w:val="000000"/>
          <w:sz w:val="20"/>
          <w:szCs w:val="20"/>
          <w:u w:val="single"/>
        </w:rPr>
        <w:t xml:space="preserve">Iný typ kúrenia </w:t>
      </w:r>
      <w:r w:rsidRPr="003745B2">
        <w:rPr>
          <w:i/>
          <w:iCs/>
          <w:color w:val="000000"/>
          <w:sz w:val="20"/>
          <w:szCs w:val="20"/>
        </w:rPr>
        <w:t>sa vyznačí, ak je zdrojom tepla napr. mobilné vykurovacie zariadenie.</w:t>
      </w:r>
    </w:p>
    <w:p w14:paraId="6286DE04" w14:textId="77777777" w:rsidR="007F460E" w:rsidRPr="003745B2" w:rsidRDefault="007F460E" w:rsidP="00D37089">
      <w:pPr>
        <w:pStyle w:val="Zkladntext30"/>
        <w:numPr>
          <w:ilvl w:val="0"/>
          <w:numId w:val="8"/>
        </w:numPr>
        <w:spacing w:after="0"/>
        <w:ind w:left="1134" w:hanging="283"/>
        <w:rPr>
          <w:i/>
          <w:iCs/>
          <w:color w:val="000000"/>
          <w:sz w:val="20"/>
          <w:szCs w:val="20"/>
        </w:rPr>
      </w:pPr>
      <w:r w:rsidRPr="003745B2">
        <w:rPr>
          <w:i/>
          <w:iCs/>
          <w:color w:val="000000"/>
          <w:sz w:val="20"/>
          <w:szCs w:val="20"/>
          <w:u w:val="single"/>
        </w:rPr>
        <w:t>Bez kúrenia</w:t>
      </w:r>
      <w:r w:rsidRPr="003745B2">
        <w:rPr>
          <w:i/>
          <w:iCs/>
          <w:color w:val="000000"/>
          <w:sz w:val="20"/>
          <w:szCs w:val="20"/>
        </w:rPr>
        <w:t xml:space="preserve"> sa vyznačí, ak sa v byte nepoužíva žiaden zdroj kúrenia.</w:t>
      </w:r>
    </w:p>
    <w:p w14:paraId="6B0028E0" w14:textId="77777777" w:rsidR="007F460E" w:rsidRPr="003745B2" w:rsidRDefault="007F460E" w:rsidP="00D37089">
      <w:pPr>
        <w:pStyle w:val="Zkladntext30"/>
        <w:numPr>
          <w:ilvl w:val="0"/>
          <w:numId w:val="3"/>
        </w:numPr>
        <w:spacing w:before="100" w:after="0"/>
        <w:rPr>
          <w:i/>
          <w:iCs/>
          <w:color w:val="000000"/>
          <w:sz w:val="20"/>
          <w:szCs w:val="20"/>
        </w:rPr>
      </w:pPr>
      <w:r w:rsidRPr="003745B2">
        <w:rPr>
          <w:i/>
          <w:iCs/>
          <w:color w:val="000000"/>
          <w:sz w:val="20"/>
          <w:szCs w:val="20"/>
        </w:rPr>
        <w:t>Zdroj energie používaný na vykurovanie (zdroji energii zásobujúcom vykurovacie médium v byte, ak je viacero určiť hlavný)</w:t>
      </w:r>
    </w:p>
    <w:p w14:paraId="002D0906" w14:textId="77777777" w:rsidR="007F460E" w:rsidRPr="003745B2" w:rsidRDefault="007F460E" w:rsidP="00D37089">
      <w:pPr>
        <w:pStyle w:val="Zkladntext30"/>
        <w:numPr>
          <w:ilvl w:val="0"/>
          <w:numId w:val="9"/>
        </w:numPr>
        <w:spacing w:after="0"/>
        <w:ind w:left="1134" w:hanging="283"/>
        <w:rPr>
          <w:i/>
          <w:iCs/>
          <w:color w:val="000000"/>
          <w:sz w:val="20"/>
          <w:szCs w:val="20"/>
        </w:rPr>
      </w:pPr>
      <w:r w:rsidRPr="003745B2">
        <w:rPr>
          <w:i/>
          <w:iCs/>
          <w:color w:val="000000"/>
          <w:sz w:val="20"/>
          <w:szCs w:val="20"/>
          <w:u w:val="single"/>
        </w:rPr>
        <w:t>Plyn</w:t>
      </w:r>
      <w:r w:rsidRPr="003745B2">
        <w:rPr>
          <w:i/>
          <w:iCs/>
          <w:color w:val="000000"/>
          <w:sz w:val="20"/>
          <w:szCs w:val="20"/>
        </w:rPr>
        <w:t xml:space="preserve"> sa uvedie, ak je na vykurovanie bytu využívaný zemný plyn, kvapalný plyn alebo bioplyn.</w:t>
      </w:r>
    </w:p>
    <w:p w14:paraId="5ABFD12B" w14:textId="77777777" w:rsidR="007F460E" w:rsidRPr="003745B2" w:rsidRDefault="007F460E" w:rsidP="00D37089">
      <w:pPr>
        <w:pStyle w:val="Zkladntext30"/>
        <w:numPr>
          <w:ilvl w:val="0"/>
          <w:numId w:val="9"/>
        </w:numPr>
        <w:spacing w:after="0"/>
        <w:ind w:left="1134" w:hanging="283"/>
        <w:rPr>
          <w:i/>
          <w:iCs/>
          <w:color w:val="000000"/>
          <w:sz w:val="20"/>
          <w:szCs w:val="20"/>
        </w:rPr>
      </w:pPr>
      <w:r w:rsidRPr="003745B2">
        <w:rPr>
          <w:i/>
          <w:iCs/>
          <w:color w:val="000000"/>
          <w:sz w:val="20"/>
          <w:szCs w:val="20"/>
          <w:u w:val="single"/>
        </w:rPr>
        <w:t>Kvapalné palivo</w:t>
      </w:r>
      <w:r w:rsidRPr="003745B2">
        <w:rPr>
          <w:i/>
          <w:iCs/>
          <w:color w:val="000000"/>
          <w:sz w:val="20"/>
          <w:szCs w:val="20"/>
        </w:rPr>
        <w:t xml:space="preserve"> sa uvedie, ak je na vykurovanie bytu využívaná nafta, vykurovací olej, lieh a pod.</w:t>
      </w:r>
    </w:p>
    <w:p w14:paraId="0BC83BFD" w14:textId="77777777" w:rsidR="007F460E" w:rsidRPr="003745B2" w:rsidRDefault="007F460E" w:rsidP="00D37089">
      <w:pPr>
        <w:pStyle w:val="Zkladntext30"/>
        <w:numPr>
          <w:ilvl w:val="0"/>
          <w:numId w:val="9"/>
        </w:numPr>
        <w:spacing w:after="0"/>
        <w:ind w:left="1134" w:hanging="283"/>
        <w:rPr>
          <w:i/>
          <w:iCs/>
          <w:color w:val="000000"/>
          <w:sz w:val="20"/>
          <w:szCs w:val="20"/>
        </w:rPr>
      </w:pPr>
      <w:r w:rsidRPr="003745B2">
        <w:rPr>
          <w:i/>
          <w:iCs/>
          <w:color w:val="000000"/>
          <w:sz w:val="20"/>
          <w:szCs w:val="20"/>
          <w:u w:val="single"/>
        </w:rPr>
        <w:t xml:space="preserve">Pevné palivo </w:t>
      </w:r>
      <w:r w:rsidRPr="003745B2">
        <w:rPr>
          <w:i/>
          <w:iCs/>
          <w:color w:val="000000"/>
          <w:sz w:val="20"/>
          <w:szCs w:val="20"/>
        </w:rPr>
        <w:t>sa uvedie, ak je na vykurovanie bytu využívané napr. uhlie, drevo, koks, drevené pelety.</w:t>
      </w:r>
    </w:p>
    <w:p w14:paraId="1BB200D9" w14:textId="77777777" w:rsidR="007F460E" w:rsidRPr="003745B2" w:rsidRDefault="007F460E" w:rsidP="00D37089">
      <w:pPr>
        <w:pStyle w:val="Zkladntext30"/>
        <w:numPr>
          <w:ilvl w:val="0"/>
          <w:numId w:val="9"/>
        </w:numPr>
        <w:spacing w:after="0"/>
        <w:ind w:left="1134" w:hanging="283"/>
        <w:rPr>
          <w:i/>
          <w:iCs/>
          <w:color w:val="000000"/>
          <w:sz w:val="20"/>
          <w:szCs w:val="20"/>
        </w:rPr>
      </w:pPr>
      <w:r w:rsidRPr="003745B2">
        <w:rPr>
          <w:i/>
          <w:iCs/>
          <w:color w:val="000000"/>
          <w:sz w:val="20"/>
          <w:szCs w:val="20"/>
          <w:u w:val="single"/>
        </w:rPr>
        <w:t>Elektrina sa uvedie</w:t>
      </w:r>
      <w:r w:rsidRPr="003745B2">
        <w:rPr>
          <w:i/>
          <w:iCs/>
          <w:color w:val="000000"/>
          <w:sz w:val="20"/>
          <w:szCs w:val="20"/>
        </w:rPr>
        <w:t>, ak je na vykurovanie bytu využívaný napr. elektrický kotol (pre domáce centrálne vykurovanie), lokálny elektrický vyhrievač (v malej kancelárii v sklade) a pod.</w:t>
      </w:r>
    </w:p>
    <w:p w14:paraId="16D7578E" w14:textId="77777777" w:rsidR="007F460E" w:rsidRPr="003745B2" w:rsidRDefault="007F460E" w:rsidP="00D37089">
      <w:pPr>
        <w:pStyle w:val="Zkladntext30"/>
        <w:numPr>
          <w:ilvl w:val="0"/>
          <w:numId w:val="9"/>
        </w:numPr>
        <w:spacing w:after="0"/>
        <w:ind w:left="1134" w:hanging="283"/>
        <w:rPr>
          <w:i/>
          <w:iCs/>
          <w:color w:val="000000"/>
          <w:sz w:val="20"/>
          <w:szCs w:val="20"/>
        </w:rPr>
      </w:pPr>
      <w:r w:rsidRPr="003745B2">
        <w:rPr>
          <w:i/>
          <w:iCs/>
          <w:color w:val="000000"/>
          <w:sz w:val="20"/>
          <w:szCs w:val="20"/>
          <w:u w:val="single"/>
        </w:rPr>
        <w:t>Solárna energia</w:t>
      </w:r>
      <w:r w:rsidRPr="003745B2">
        <w:rPr>
          <w:i/>
          <w:iCs/>
          <w:color w:val="000000"/>
          <w:sz w:val="20"/>
          <w:szCs w:val="20"/>
        </w:rPr>
        <w:t xml:space="preserve"> sa uvedie, ak zdrojom tepelnej energie v byte je slnečné svetlo získané zo solárneho systému zloženého z kolektorov, zásobníka, siete potrubí s čerpadlom a z rôznych armatúr.</w:t>
      </w:r>
    </w:p>
    <w:p w14:paraId="5E46AA71" w14:textId="77777777" w:rsidR="007F460E" w:rsidRPr="003745B2" w:rsidRDefault="007F460E" w:rsidP="00D37089">
      <w:pPr>
        <w:pStyle w:val="Zkladntext30"/>
        <w:numPr>
          <w:ilvl w:val="0"/>
          <w:numId w:val="9"/>
        </w:numPr>
        <w:spacing w:after="0"/>
        <w:ind w:left="1134" w:hanging="283"/>
        <w:rPr>
          <w:i/>
          <w:iCs/>
          <w:color w:val="000000"/>
          <w:sz w:val="20"/>
          <w:szCs w:val="20"/>
        </w:rPr>
      </w:pPr>
      <w:r w:rsidRPr="003745B2">
        <w:rPr>
          <w:i/>
          <w:iCs/>
          <w:color w:val="000000"/>
          <w:sz w:val="20"/>
          <w:szCs w:val="20"/>
          <w:u w:val="single"/>
        </w:rPr>
        <w:t>Iný zdroj energie</w:t>
      </w:r>
      <w:r w:rsidRPr="003745B2">
        <w:rPr>
          <w:b/>
          <w:bCs/>
          <w:i/>
          <w:iCs/>
          <w:color w:val="000000"/>
          <w:sz w:val="20"/>
          <w:szCs w:val="20"/>
        </w:rPr>
        <w:t xml:space="preserve"> </w:t>
      </w:r>
      <w:r w:rsidRPr="003745B2">
        <w:rPr>
          <w:i/>
          <w:iCs/>
          <w:color w:val="000000"/>
          <w:sz w:val="20"/>
          <w:szCs w:val="20"/>
        </w:rPr>
        <w:t>sa uvedie, ak je na vykurovanie bytu využívaný napr. palivový článok, tepelné čerpadlo a pod.</w:t>
      </w:r>
    </w:p>
    <w:p w14:paraId="5805924E" w14:textId="77777777" w:rsidR="007F460E" w:rsidRPr="003745B2" w:rsidRDefault="007F460E" w:rsidP="00D37089">
      <w:pPr>
        <w:pStyle w:val="Zkladntext30"/>
        <w:numPr>
          <w:ilvl w:val="0"/>
          <w:numId w:val="9"/>
        </w:numPr>
        <w:spacing w:after="0"/>
        <w:ind w:left="1134" w:hanging="283"/>
        <w:rPr>
          <w:i/>
          <w:iCs/>
          <w:color w:val="000000"/>
          <w:sz w:val="20"/>
          <w:szCs w:val="20"/>
        </w:rPr>
      </w:pPr>
      <w:r w:rsidRPr="003745B2">
        <w:rPr>
          <w:i/>
          <w:iCs/>
          <w:color w:val="000000"/>
          <w:sz w:val="20"/>
          <w:szCs w:val="20"/>
          <w:u w:val="single"/>
        </w:rPr>
        <w:t xml:space="preserve">Bez zdroja </w:t>
      </w:r>
      <w:r w:rsidRPr="003745B2">
        <w:rPr>
          <w:i/>
          <w:iCs/>
          <w:color w:val="000000"/>
          <w:sz w:val="20"/>
          <w:szCs w:val="20"/>
        </w:rPr>
        <w:t>sa uvedie, ak byt nie je vykurovaný žiadnym zdrojom.</w:t>
      </w:r>
    </w:p>
    <w:p w14:paraId="68CAB1B2" w14:textId="77777777" w:rsidR="007F460E" w:rsidRPr="003745B2" w:rsidRDefault="007F460E" w:rsidP="00D37089">
      <w:pPr>
        <w:pStyle w:val="Zkladntext30"/>
        <w:numPr>
          <w:ilvl w:val="0"/>
          <w:numId w:val="3"/>
        </w:numPr>
        <w:spacing w:before="100" w:after="0"/>
        <w:rPr>
          <w:i/>
          <w:iCs/>
          <w:color w:val="000000"/>
          <w:sz w:val="20"/>
          <w:szCs w:val="20"/>
        </w:rPr>
      </w:pPr>
      <w:r w:rsidRPr="003745B2">
        <w:rPr>
          <w:i/>
          <w:iCs/>
          <w:color w:val="000000"/>
          <w:sz w:val="20"/>
          <w:szCs w:val="20"/>
          <w:u w:val="single"/>
        </w:rPr>
        <w:t>Zmena v užívaní</w:t>
      </w:r>
      <w:r w:rsidRPr="003745B2">
        <w:rPr>
          <w:i/>
          <w:iCs/>
          <w:color w:val="000000"/>
          <w:sz w:val="20"/>
          <w:szCs w:val="20"/>
        </w:rPr>
        <w:t xml:space="preserve"> je informácia, či daný byt vznikol zmenou v užívaní stavby alebo inou zmenou v už existujúcej budove.</w:t>
      </w:r>
      <w:r w:rsidRPr="003745B2">
        <w:rPr>
          <w:i/>
          <w:iCs/>
          <w:color w:val="000000"/>
          <w:sz w:val="20"/>
          <w:szCs w:val="20"/>
          <w:u w:val="single"/>
        </w:rPr>
        <w:t xml:space="preserve"> </w:t>
      </w:r>
    </w:p>
    <w:p w14:paraId="430FE111" w14:textId="77777777" w:rsidR="007F460E" w:rsidRPr="003745B2" w:rsidRDefault="007F460E" w:rsidP="00D37089">
      <w:pPr>
        <w:pStyle w:val="Zkladntext30"/>
        <w:numPr>
          <w:ilvl w:val="0"/>
          <w:numId w:val="10"/>
        </w:numPr>
        <w:spacing w:after="0"/>
        <w:ind w:left="1145" w:hanging="357"/>
        <w:rPr>
          <w:i/>
          <w:iCs/>
          <w:color w:val="000000"/>
          <w:sz w:val="20"/>
          <w:szCs w:val="20"/>
        </w:rPr>
      </w:pPr>
      <w:r w:rsidRPr="003745B2">
        <w:rPr>
          <w:i/>
          <w:iCs/>
          <w:color w:val="000000"/>
          <w:sz w:val="20"/>
          <w:szCs w:val="20"/>
        </w:rPr>
        <w:t>Áno</w:t>
      </w:r>
    </w:p>
    <w:p w14:paraId="533A1620" w14:textId="77777777" w:rsidR="007F460E" w:rsidRPr="003745B2" w:rsidRDefault="007F460E" w:rsidP="00D37089">
      <w:pPr>
        <w:pStyle w:val="Zkladntext30"/>
        <w:numPr>
          <w:ilvl w:val="0"/>
          <w:numId w:val="10"/>
        </w:numPr>
        <w:spacing w:after="0"/>
        <w:ind w:left="1145" w:hanging="357"/>
        <w:rPr>
          <w:i/>
          <w:iCs/>
          <w:color w:val="000000"/>
          <w:sz w:val="20"/>
          <w:szCs w:val="20"/>
        </w:rPr>
      </w:pPr>
      <w:r w:rsidRPr="003745B2">
        <w:rPr>
          <w:i/>
          <w:iCs/>
          <w:color w:val="000000"/>
          <w:sz w:val="20"/>
          <w:szCs w:val="20"/>
        </w:rPr>
        <w:t xml:space="preserve">Nie </w:t>
      </w:r>
    </w:p>
    <w:p w14:paraId="766FB85E" w14:textId="77777777" w:rsidR="007F460E" w:rsidRPr="003745B2" w:rsidRDefault="007F460E" w:rsidP="00D37089">
      <w:pPr>
        <w:pStyle w:val="Zkladntext30"/>
        <w:numPr>
          <w:ilvl w:val="0"/>
          <w:numId w:val="3"/>
        </w:numPr>
        <w:spacing w:before="100" w:after="0"/>
        <w:rPr>
          <w:i/>
          <w:iCs/>
          <w:color w:val="000000"/>
          <w:sz w:val="20"/>
          <w:szCs w:val="20"/>
        </w:rPr>
      </w:pPr>
      <w:r w:rsidRPr="003745B2">
        <w:rPr>
          <w:i/>
          <w:iCs/>
          <w:color w:val="000000"/>
          <w:sz w:val="20"/>
          <w:szCs w:val="20"/>
          <w:u w:val="single"/>
        </w:rPr>
        <w:t>Spôsob zániku</w:t>
      </w:r>
      <w:r w:rsidRPr="003745B2">
        <w:rPr>
          <w:i/>
          <w:iCs/>
          <w:color w:val="000000"/>
          <w:sz w:val="20"/>
          <w:szCs w:val="20"/>
        </w:rPr>
        <w:t xml:space="preserve"> (je informácia, či sa jedná o zánik bytu):</w:t>
      </w:r>
    </w:p>
    <w:p w14:paraId="3700D9D2" w14:textId="77777777" w:rsidR="007F460E" w:rsidRPr="003745B2" w:rsidRDefault="007F460E" w:rsidP="00D37089">
      <w:pPr>
        <w:pStyle w:val="Zkladntext30"/>
        <w:numPr>
          <w:ilvl w:val="0"/>
          <w:numId w:val="10"/>
        </w:numPr>
        <w:spacing w:after="0"/>
        <w:ind w:left="1145" w:hanging="357"/>
        <w:rPr>
          <w:i/>
          <w:iCs/>
          <w:color w:val="000000"/>
          <w:sz w:val="20"/>
          <w:szCs w:val="20"/>
        </w:rPr>
      </w:pPr>
      <w:r w:rsidRPr="003745B2">
        <w:rPr>
          <w:i/>
          <w:iCs/>
          <w:color w:val="000000"/>
          <w:sz w:val="20"/>
          <w:szCs w:val="20"/>
        </w:rPr>
        <w:t>asanáciou</w:t>
      </w:r>
    </w:p>
    <w:p w14:paraId="36B127E1" w14:textId="77777777" w:rsidR="007F460E" w:rsidRPr="003745B2" w:rsidRDefault="007F460E" w:rsidP="00D37089">
      <w:pPr>
        <w:pStyle w:val="Zkladntext30"/>
        <w:numPr>
          <w:ilvl w:val="0"/>
          <w:numId w:val="10"/>
        </w:numPr>
        <w:spacing w:after="0"/>
        <w:ind w:left="1145" w:hanging="357"/>
        <w:rPr>
          <w:i/>
          <w:iCs/>
          <w:color w:val="000000"/>
          <w:sz w:val="20"/>
          <w:szCs w:val="20"/>
        </w:rPr>
      </w:pPr>
      <w:r w:rsidRPr="003745B2">
        <w:rPr>
          <w:i/>
          <w:iCs/>
          <w:color w:val="000000"/>
          <w:sz w:val="20"/>
          <w:szCs w:val="20"/>
        </w:rPr>
        <w:t>alebo zmenou účelu na nebytový priestor.</w:t>
      </w:r>
    </w:p>
    <w:p w14:paraId="4553AD5E" w14:textId="77777777" w:rsidR="007F460E" w:rsidRPr="003745B2" w:rsidRDefault="007F460E" w:rsidP="007F460E">
      <w:pPr>
        <w:pStyle w:val="Odsekzoznamu"/>
        <w:ind w:left="1134"/>
        <w:rPr>
          <w:i/>
          <w:iCs/>
          <w:sz w:val="20"/>
          <w:szCs w:val="20"/>
        </w:rPr>
      </w:pPr>
    </w:p>
    <w:p w14:paraId="362EC5B1" w14:textId="77777777" w:rsidR="007F460E" w:rsidRPr="003745B2" w:rsidRDefault="007F460E" w:rsidP="007F460E">
      <w:pPr>
        <w:ind w:left="851"/>
        <w:rPr>
          <w:i/>
          <w:iCs/>
          <w:sz w:val="20"/>
          <w:szCs w:val="20"/>
        </w:rPr>
      </w:pPr>
    </w:p>
    <w:p w14:paraId="3B62E946" w14:textId="77777777" w:rsidR="007F460E" w:rsidRDefault="007F460E" w:rsidP="007F460E">
      <w:pPr>
        <w:rPr>
          <w:sz w:val="20"/>
          <w:szCs w:val="20"/>
        </w:rPr>
      </w:pPr>
    </w:p>
    <w:p w14:paraId="5C9BF154" w14:textId="77777777" w:rsidR="007F460E" w:rsidRPr="003745B2" w:rsidRDefault="007F460E" w:rsidP="007F460E">
      <w:pPr>
        <w:rPr>
          <w:i/>
          <w:iCs/>
          <w:color w:val="000000"/>
          <w:sz w:val="20"/>
          <w:szCs w:val="20"/>
        </w:rPr>
      </w:pPr>
      <w:r w:rsidRPr="003745B2">
        <w:rPr>
          <w:i/>
          <w:iCs/>
          <w:color w:val="000000"/>
          <w:sz w:val="20"/>
          <w:szCs w:val="20"/>
        </w:rPr>
        <w:t xml:space="preserve">Stavebník podpisom berie na vedomie zodpovednosť za vyplnené údaje a ručí za správnosť údajov.         </w:t>
      </w:r>
    </w:p>
    <w:p w14:paraId="6586079E" w14:textId="77777777" w:rsidR="007F460E" w:rsidRPr="008F544E" w:rsidRDefault="007F460E" w:rsidP="007F460E">
      <w:pPr>
        <w:pStyle w:val="Odsekzoznamu"/>
        <w:ind w:left="1506"/>
        <w:rPr>
          <w:i/>
          <w:iCs/>
          <w:color w:val="000000"/>
          <w:sz w:val="20"/>
          <w:szCs w:val="20"/>
        </w:rPr>
      </w:pPr>
    </w:p>
    <w:p w14:paraId="61DF2C03" w14:textId="77777777" w:rsidR="007F460E" w:rsidRPr="003745B2" w:rsidRDefault="007F460E" w:rsidP="007F460E">
      <w:pPr>
        <w:rPr>
          <w:i/>
          <w:iCs/>
          <w:color w:val="000000"/>
          <w:sz w:val="20"/>
          <w:szCs w:val="20"/>
        </w:rPr>
      </w:pPr>
      <w:r w:rsidRPr="003745B2">
        <w:rPr>
          <w:i/>
          <w:iCs/>
          <w:color w:val="000000"/>
          <w:sz w:val="20"/>
          <w:szCs w:val="20"/>
        </w:rPr>
        <w:t xml:space="preserve">Miesto/dátum.......................... </w:t>
      </w:r>
      <w:r w:rsidRPr="003745B2">
        <w:rPr>
          <w:i/>
          <w:iCs/>
          <w:color w:val="000000"/>
          <w:sz w:val="20"/>
          <w:szCs w:val="20"/>
        </w:rPr>
        <w:tab/>
      </w:r>
      <w:r w:rsidRPr="003745B2">
        <w:rPr>
          <w:i/>
          <w:iCs/>
          <w:color w:val="000000"/>
          <w:sz w:val="20"/>
          <w:szCs w:val="20"/>
        </w:rPr>
        <w:tab/>
      </w:r>
      <w:r w:rsidRPr="003745B2">
        <w:rPr>
          <w:i/>
          <w:iCs/>
          <w:color w:val="000000"/>
          <w:sz w:val="20"/>
          <w:szCs w:val="20"/>
        </w:rPr>
        <w:tab/>
      </w:r>
      <w:r>
        <w:rPr>
          <w:i/>
          <w:iCs/>
          <w:color w:val="000000"/>
          <w:sz w:val="20"/>
          <w:szCs w:val="20"/>
        </w:rPr>
        <w:t xml:space="preserve">   </w:t>
      </w:r>
      <w:r>
        <w:rPr>
          <w:i/>
          <w:iCs/>
          <w:color w:val="000000"/>
          <w:sz w:val="20"/>
          <w:szCs w:val="20"/>
        </w:rPr>
        <w:tab/>
      </w:r>
      <w:r w:rsidRPr="003745B2">
        <w:rPr>
          <w:i/>
          <w:iCs/>
          <w:color w:val="000000"/>
          <w:sz w:val="20"/>
          <w:szCs w:val="20"/>
        </w:rPr>
        <w:tab/>
      </w:r>
      <w:r w:rsidRPr="003745B2">
        <w:rPr>
          <w:i/>
          <w:iCs/>
          <w:color w:val="000000"/>
          <w:sz w:val="20"/>
          <w:szCs w:val="20"/>
        </w:rPr>
        <w:tab/>
        <w:t xml:space="preserve">  podpis ........................</w:t>
      </w:r>
    </w:p>
    <w:p w14:paraId="49A85358" w14:textId="77777777" w:rsidR="007F460E" w:rsidRPr="008F544E" w:rsidRDefault="007F460E" w:rsidP="007F460E">
      <w:pPr>
        <w:pStyle w:val="Standard"/>
        <w:spacing w:line="360" w:lineRule="auto"/>
        <w:rPr>
          <w:i/>
          <w:iCs/>
          <w:sz w:val="20"/>
          <w:szCs w:val="20"/>
          <w:lang w:val="sk-SK"/>
        </w:rPr>
      </w:pPr>
    </w:p>
    <w:p w14:paraId="59923228" w14:textId="77777777" w:rsidR="007F460E" w:rsidRPr="008F544E" w:rsidRDefault="007F460E" w:rsidP="007F460E">
      <w:pPr>
        <w:rPr>
          <w:b/>
          <w:sz w:val="20"/>
          <w:szCs w:val="20"/>
        </w:rPr>
      </w:pPr>
      <w:r w:rsidRPr="008F544E">
        <w:rPr>
          <w:b/>
          <w:sz w:val="20"/>
          <w:szCs w:val="20"/>
        </w:rPr>
        <w:t>Informácie týkajúce sa spracúvania a ochrany osobných údajov sú uvedené na stránke mesta</w:t>
      </w:r>
    </w:p>
    <w:p w14:paraId="589B048B" w14:textId="77777777" w:rsidR="007F460E" w:rsidRPr="008F544E" w:rsidRDefault="007F460E" w:rsidP="007F460E">
      <w:pPr>
        <w:pStyle w:val="Standard"/>
        <w:spacing w:line="360" w:lineRule="auto"/>
        <w:rPr>
          <w:sz w:val="20"/>
          <w:szCs w:val="20"/>
          <w:lang w:val="sk-SK"/>
        </w:rPr>
      </w:pPr>
      <w:hyperlink r:id="rId11" w:history="1">
        <w:r w:rsidRPr="008F544E">
          <w:rPr>
            <w:rStyle w:val="Hypertextovprepojenie"/>
            <w:i/>
            <w:iCs/>
            <w:sz w:val="20"/>
            <w:szCs w:val="20"/>
            <w:lang w:val="sk-SK"/>
          </w:rPr>
          <w:t>https://www.osobnyudaj.sk/informovanie/00320501/sk/zakladne-informacie</w:t>
        </w:r>
      </w:hyperlink>
    </w:p>
    <w:p w14:paraId="4E0A246F" w14:textId="77777777" w:rsidR="001725D7" w:rsidRPr="00C72D29" w:rsidRDefault="001725D7" w:rsidP="008048CB">
      <w:pPr>
        <w:rPr>
          <w:color w:val="000000" w:themeColor="text1"/>
          <w:sz w:val="20"/>
          <w:szCs w:val="20"/>
        </w:rPr>
      </w:pPr>
    </w:p>
    <w:sectPr w:rsidR="001725D7" w:rsidRPr="00C72D29" w:rsidSect="00C72D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A6E"/>
    <w:multiLevelType w:val="hybridMultilevel"/>
    <w:tmpl w:val="FFFFFFFF"/>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58B473D"/>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1506" w:hanging="360"/>
      </w:pPr>
      <w:rPr>
        <w:rFonts w:cs="Times New Roman"/>
      </w:rPr>
    </w:lvl>
    <w:lvl w:ilvl="2" w:tplc="FFFFFFFF">
      <w:start w:val="1"/>
      <w:numFmt w:val="lowerRoman"/>
      <w:lvlText w:val="%3."/>
      <w:lvlJc w:val="right"/>
      <w:pPr>
        <w:ind w:left="3011" w:hanging="180"/>
      </w:pPr>
      <w:rPr>
        <w:rFonts w:cs="Times New Roman"/>
      </w:rPr>
    </w:lvl>
    <w:lvl w:ilvl="3" w:tplc="FFFFFFFF">
      <w:start w:val="1"/>
      <w:numFmt w:val="decimal"/>
      <w:lvlText w:val="%4."/>
      <w:lvlJc w:val="left"/>
      <w:pPr>
        <w:ind w:left="3731" w:hanging="360"/>
      </w:pPr>
      <w:rPr>
        <w:rFonts w:cs="Times New Roman"/>
      </w:rPr>
    </w:lvl>
    <w:lvl w:ilvl="4" w:tplc="FFFFFFFF">
      <w:start w:val="1"/>
      <w:numFmt w:val="lowerLetter"/>
      <w:lvlText w:val="%5."/>
      <w:lvlJc w:val="left"/>
      <w:pPr>
        <w:ind w:left="4451" w:hanging="360"/>
      </w:pPr>
      <w:rPr>
        <w:rFonts w:cs="Times New Roman"/>
      </w:rPr>
    </w:lvl>
    <w:lvl w:ilvl="5" w:tplc="FFFFFFFF">
      <w:start w:val="1"/>
      <w:numFmt w:val="lowerRoman"/>
      <w:lvlText w:val="%6."/>
      <w:lvlJc w:val="right"/>
      <w:pPr>
        <w:ind w:left="5171" w:hanging="180"/>
      </w:pPr>
      <w:rPr>
        <w:rFonts w:cs="Times New Roman"/>
      </w:rPr>
    </w:lvl>
    <w:lvl w:ilvl="6" w:tplc="FFFFFFFF">
      <w:start w:val="1"/>
      <w:numFmt w:val="decimal"/>
      <w:lvlText w:val="%7."/>
      <w:lvlJc w:val="left"/>
      <w:pPr>
        <w:ind w:left="5891" w:hanging="360"/>
      </w:pPr>
      <w:rPr>
        <w:rFonts w:cs="Times New Roman"/>
      </w:rPr>
    </w:lvl>
    <w:lvl w:ilvl="7" w:tplc="FFFFFFFF">
      <w:start w:val="1"/>
      <w:numFmt w:val="lowerLetter"/>
      <w:lvlText w:val="%8."/>
      <w:lvlJc w:val="left"/>
      <w:pPr>
        <w:ind w:left="6611" w:hanging="360"/>
      </w:pPr>
      <w:rPr>
        <w:rFonts w:cs="Times New Roman"/>
      </w:rPr>
    </w:lvl>
    <w:lvl w:ilvl="8" w:tplc="FFFFFFFF">
      <w:start w:val="1"/>
      <w:numFmt w:val="lowerRoman"/>
      <w:lvlText w:val="%9."/>
      <w:lvlJc w:val="right"/>
      <w:pPr>
        <w:ind w:left="7331" w:hanging="180"/>
      </w:pPr>
      <w:rPr>
        <w:rFonts w:cs="Times New Roman"/>
      </w:rPr>
    </w:lvl>
  </w:abstractNum>
  <w:abstractNum w:abstractNumId="2" w15:restartNumberingAfterBreak="0">
    <w:nsid w:val="0618053D"/>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start w:val="1"/>
      <w:numFmt w:val="lowerRoman"/>
      <w:lvlText w:val="%3."/>
      <w:lvlJc w:val="right"/>
      <w:pPr>
        <w:ind w:left="2946" w:hanging="180"/>
      </w:pPr>
      <w:rPr>
        <w:rFonts w:cs="Times New Roman"/>
      </w:rPr>
    </w:lvl>
    <w:lvl w:ilvl="3" w:tplc="FFFFFFFF">
      <w:start w:val="1"/>
      <w:numFmt w:val="decimal"/>
      <w:lvlText w:val="%4."/>
      <w:lvlJc w:val="left"/>
      <w:pPr>
        <w:ind w:left="3666" w:hanging="360"/>
      </w:pPr>
      <w:rPr>
        <w:rFonts w:cs="Times New Roman"/>
      </w:rPr>
    </w:lvl>
    <w:lvl w:ilvl="4" w:tplc="FFFFFFFF">
      <w:start w:val="1"/>
      <w:numFmt w:val="lowerLetter"/>
      <w:lvlText w:val="%5."/>
      <w:lvlJc w:val="left"/>
      <w:pPr>
        <w:ind w:left="4386" w:hanging="360"/>
      </w:pPr>
      <w:rPr>
        <w:rFonts w:cs="Times New Roman"/>
      </w:rPr>
    </w:lvl>
    <w:lvl w:ilvl="5" w:tplc="FFFFFFFF">
      <w:start w:val="1"/>
      <w:numFmt w:val="lowerRoman"/>
      <w:lvlText w:val="%6."/>
      <w:lvlJc w:val="right"/>
      <w:pPr>
        <w:ind w:left="5106" w:hanging="180"/>
      </w:pPr>
      <w:rPr>
        <w:rFonts w:cs="Times New Roman"/>
      </w:rPr>
    </w:lvl>
    <w:lvl w:ilvl="6" w:tplc="FFFFFFFF">
      <w:start w:val="1"/>
      <w:numFmt w:val="decimal"/>
      <w:lvlText w:val="%7."/>
      <w:lvlJc w:val="left"/>
      <w:pPr>
        <w:ind w:left="5826" w:hanging="360"/>
      </w:pPr>
      <w:rPr>
        <w:rFonts w:cs="Times New Roman"/>
      </w:rPr>
    </w:lvl>
    <w:lvl w:ilvl="7" w:tplc="FFFFFFFF">
      <w:start w:val="1"/>
      <w:numFmt w:val="lowerLetter"/>
      <w:lvlText w:val="%8."/>
      <w:lvlJc w:val="left"/>
      <w:pPr>
        <w:ind w:left="6546" w:hanging="360"/>
      </w:pPr>
      <w:rPr>
        <w:rFonts w:cs="Times New Roman"/>
      </w:rPr>
    </w:lvl>
    <w:lvl w:ilvl="8" w:tplc="FFFFFFFF">
      <w:start w:val="1"/>
      <w:numFmt w:val="lowerRoman"/>
      <w:lvlText w:val="%9."/>
      <w:lvlJc w:val="right"/>
      <w:pPr>
        <w:ind w:left="7266" w:hanging="180"/>
      </w:pPr>
      <w:rPr>
        <w:rFonts w:cs="Times New Roman"/>
      </w:rPr>
    </w:lvl>
  </w:abstractNum>
  <w:abstractNum w:abstractNumId="3" w15:restartNumberingAfterBreak="0">
    <w:nsid w:val="064714AB"/>
    <w:multiLevelType w:val="hybridMultilevel"/>
    <w:tmpl w:val="FFFFFFFF"/>
    <w:lvl w:ilvl="0" w:tplc="FFFFFFFF">
      <w:start w:val="1"/>
      <w:numFmt w:val="lowerLetter"/>
      <w:lvlText w:val="%1)"/>
      <w:lvlJc w:val="left"/>
      <w:pPr>
        <w:ind w:left="1146" w:hanging="360"/>
      </w:pPr>
      <w:rPr>
        <w:rFonts w:cs="Times New Roman"/>
      </w:rPr>
    </w:lvl>
    <w:lvl w:ilvl="1" w:tplc="FFFFFFFF">
      <w:start w:val="1"/>
      <w:numFmt w:val="lowerLetter"/>
      <w:lvlText w:val="%2."/>
      <w:lvlJc w:val="left"/>
      <w:pPr>
        <w:ind w:left="1866" w:hanging="360"/>
      </w:pPr>
      <w:rPr>
        <w:rFonts w:cs="Times New Roman"/>
      </w:rPr>
    </w:lvl>
    <w:lvl w:ilvl="2" w:tplc="FFFFFFFF">
      <w:start w:val="1"/>
      <w:numFmt w:val="lowerRoman"/>
      <w:lvlText w:val="%3."/>
      <w:lvlJc w:val="right"/>
      <w:pPr>
        <w:ind w:left="2586" w:hanging="180"/>
      </w:pPr>
      <w:rPr>
        <w:rFonts w:cs="Times New Roman"/>
      </w:rPr>
    </w:lvl>
    <w:lvl w:ilvl="3" w:tplc="FFFFFFFF">
      <w:start w:val="1"/>
      <w:numFmt w:val="decimal"/>
      <w:lvlText w:val="%4."/>
      <w:lvlJc w:val="left"/>
      <w:pPr>
        <w:ind w:left="3306" w:hanging="360"/>
      </w:pPr>
      <w:rPr>
        <w:rFonts w:cs="Times New Roman"/>
      </w:rPr>
    </w:lvl>
    <w:lvl w:ilvl="4" w:tplc="FFFFFFFF">
      <w:start w:val="1"/>
      <w:numFmt w:val="lowerLetter"/>
      <w:lvlText w:val="%5."/>
      <w:lvlJc w:val="left"/>
      <w:pPr>
        <w:ind w:left="4026" w:hanging="360"/>
      </w:pPr>
      <w:rPr>
        <w:rFonts w:cs="Times New Roman"/>
      </w:rPr>
    </w:lvl>
    <w:lvl w:ilvl="5" w:tplc="FFFFFFFF">
      <w:start w:val="1"/>
      <w:numFmt w:val="lowerRoman"/>
      <w:lvlText w:val="%6."/>
      <w:lvlJc w:val="right"/>
      <w:pPr>
        <w:ind w:left="4746" w:hanging="180"/>
      </w:pPr>
      <w:rPr>
        <w:rFonts w:cs="Times New Roman"/>
      </w:rPr>
    </w:lvl>
    <w:lvl w:ilvl="6" w:tplc="FFFFFFFF">
      <w:start w:val="1"/>
      <w:numFmt w:val="decimal"/>
      <w:lvlText w:val="%7."/>
      <w:lvlJc w:val="left"/>
      <w:pPr>
        <w:ind w:left="5466" w:hanging="360"/>
      </w:pPr>
      <w:rPr>
        <w:rFonts w:cs="Times New Roman"/>
      </w:rPr>
    </w:lvl>
    <w:lvl w:ilvl="7" w:tplc="FFFFFFFF">
      <w:start w:val="1"/>
      <w:numFmt w:val="lowerLetter"/>
      <w:lvlText w:val="%8."/>
      <w:lvlJc w:val="left"/>
      <w:pPr>
        <w:ind w:left="6186" w:hanging="360"/>
      </w:pPr>
      <w:rPr>
        <w:rFonts w:cs="Times New Roman"/>
      </w:rPr>
    </w:lvl>
    <w:lvl w:ilvl="8" w:tplc="FFFFFFFF">
      <w:start w:val="1"/>
      <w:numFmt w:val="lowerRoman"/>
      <w:lvlText w:val="%9."/>
      <w:lvlJc w:val="right"/>
      <w:pPr>
        <w:ind w:left="6906" w:hanging="180"/>
      </w:pPr>
      <w:rPr>
        <w:rFonts w:cs="Times New Roman"/>
      </w:rPr>
    </w:lvl>
  </w:abstractNum>
  <w:abstractNum w:abstractNumId="4" w15:restartNumberingAfterBreak="0">
    <w:nsid w:val="0CCD440D"/>
    <w:multiLevelType w:val="hybridMultilevel"/>
    <w:tmpl w:val="FFFFFFFF"/>
    <w:lvl w:ilvl="0" w:tplc="041B0017">
      <w:start w:val="1"/>
      <w:numFmt w:val="lowerLetter"/>
      <w:lvlText w:val="%1)"/>
      <w:lvlJc w:val="left"/>
      <w:pPr>
        <w:ind w:left="1146" w:hanging="360"/>
      </w:pPr>
      <w:rPr>
        <w:rFonts w:cs="Times New Roman"/>
      </w:rPr>
    </w:lvl>
    <w:lvl w:ilvl="1" w:tplc="041B0019">
      <w:start w:val="1"/>
      <w:numFmt w:val="lowerLetter"/>
      <w:lvlText w:val="%2."/>
      <w:lvlJc w:val="left"/>
      <w:pPr>
        <w:ind w:left="1866" w:hanging="360"/>
      </w:pPr>
      <w:rPr>
        <w:rFonts w:cs="Times New Roman"/>
      </w:rPr>
    </w:lvl>
    <w:lvl w:ilvl="2" w:tplc="041B001B">
      <w:start w:val="1"/>
      <w:numFmt w:val="lowerRoman"/>
      <w:lvlText w:val="%3."/>
      <w:lvlJc w:val="right"/>
      <w:pPr>
        <w:ind w:left="2586" w:hanging="180"/>
      </w:pPr>
      <w:rPr>
        <w:rFonts w:cs="Times New Roman"/>
      </w:rPr>
    </w:lvl>
    <w:lvl w:ilvl="3" w:tplc="041B000F">
      <w:start w:val="1"/>
      <w:numFmt w:val="decimal"/>
      <w:lvlText w:val="%4."/>
      <w:lvlJc w:val="left"/>
      <w:pPr>
        <w:ind w:left="3306" w:hanging="360"/>
      </w:pPr>
      <w:rPr>
        <w:rFonts w:cs="Times New Roman"/>
      </w:rPr>
    </w:lvl>
    <w:lvl w:ilvl="4" w:tplc="041B0019">
      <w:start w:val="1"/>
      <w:numFmt w:val="lowerLetter"/>
      <w:lvlText w:val="%5."/>
      <w:lvlJc w:val="left"/>
      <w:pPr>
        <w:ind w:left="4026" w:hanging="360"/>
      </w:pPr>
      <w:rPr>
        <w:rFonts w:cs="Times New Roman"/>
      </w:rPr>
    </w:lvl>
    <w:lvl w:ilvl="5" w:tplc="041B001B">
      <w:start w:val="1"/>
      <w:numFmt w:val="lowerRoman"/>
      <w:lvlText w:val="%6."/>
      <w:lvlJc w:val="right"/>
      <w:pPr>
        <w:ind w:left="4746" w:hanging="180"/>
      </w:pPr>
      <w:rPr>
        <w:rFonts w:cs="Times New Roman"/>
      </w:rPr>
    </w:lvl>
    <w:lvl w:ilvl="6" w:tplc="041B000F">
      <w:start w:val="1"/>
      <w:numFmt w:val="decimal"/>
      <w:lvlText w:val="%7."/>
      <w:lvlJc w:val="left"/>
      <w:pPr>
        <w:ind w:left="5466" w:hanging="360"/>
      </w:pPr>
      <w:rPr>
        <w:rFonts w:cs="Times New Roman"/>
      </w:rPr>
    </w:lvl>
    <w:lvl w:ilvl="7" w:tplc="041B0019">
      <w:start w:val="1"/>
      <w:numFmt w:val="lowerLetter"/>
      <w:lvlText w:val="%8."/>
      <w:lvlJc w:val="left"/>
      <w:pPr>
        <w:ind w:left="6186" w:hanging="360"/>
      </w:pPr>
      <w:rPr>
        <w:rFonts w:cs="Times New Roman"/>
      </w:rPr>
    </w:lvl>
    <w:lvl w:ilvl="8" w:tplc="041B001B">
      <w:start w:val="1"/>
      <w:numFmt w:val="lowerRoman"/>
      <w:lvlText w:val="%9."/>
      <w:lvlJc w:val="right"/>
      <w:pPr>
        <w:ind w:left="6906" w:hanging="180"/>
      </w:pPr>
      <w:rPr>
        <w:rFonts w:cs="Times New Roman"/>
      </w:rPr>
    </w:lvl>
  </w:abstractNum>
  <w:abstractNum w:abstractNumId="5" w15:restartNumberingAfterBreak="0">
    <w:nsid w:val="115D50BE"/>
    <w:multiLevelType w:val="hybridMultilevel"/>
    <w:tmpl w:val="FFFFFFFF"/>
    <w:lvl w:ilvl="0" w:tplc="0114DEC2">
      <w:start w:val="1"/>
      <w:numFmt w:val="lowerLetter"/>
      <w:lvlText w:val="%1)"/>
      <w:lvlJc w:val="left"/>
      <w:pPr>
        <w:ind w:left="1146" w:hanging="360"/>
      </w:pPr>
      <w:rPr>
        <w:rFonts w:cs="Times New Roman"/>
      </w:rPr>
    </w:lvl>
    <w:lvl w:ilvl="1" w:tplc="041B0019">
      <w:start w:val="1"/>
      <w:numFmt w:val="lowerLetter"/>
      <w:lvlText w:val="%2."/>
      <w:lvlJc w:val="left"/>
      <w:pPr>
        <w:ind w:left="1866" w:hanging="360"/>
      </w:pPr>
      <w:rPr>
        <w:rFonts w:cs="Times New Roman"/>
      </w:rPr>
    </w:lvl>
    <w:lvl w:ilvl="2" w:tplc="041B001B">
      <w:start w:val="1"/>
      <w:numFmt w:val="lowerRoman"/>
      <w:lvlText w:val="%3."/>
      <w:lvlJc w:val="right"/>
      <w:pPr>
        <w:ind w:left="2586" w:hanging="180"/>
      </w:pPr>
      <w:rPr>
        <w:rFonts w:cs="Times New Roman"/>
      </w:rPr>
    </w:lvl>
    <w:lvl w:ilvl="3" w:tplc="041B000F">
      <w:start w:val="1"/>
      <w:numFmt w:val="decimal"/>
      <w:lvlText w:val="%4."/>
      <w:lvlJc w:val="left"/>
      <w:pPr>
        <w:ind w:left="3306" w:hanging="360"/>
      </w:pPr>
      <w:rPr>
        <w:rFonts w:cs="Times New Roman"/>
      </w:rPr>
    </w:lvl>
    <w:lvl w:ilvl="4" w:tplc="041B0019">
      <w:start w:val="1"/>
      <w:numFmt w:val="lowerLetter"/>
      <w:lvlText w:val="%5."/>
      <w:lvlJc w:val="left"/>
      <w:pPr>
        <w:ind w:left="4026" w:hanging="360"/>
      </w:pPr>
      <w:rPr>
        <w:rFonts w:cs="Times New Roman"/>
      </w:rPr>
    </w:lvl>
    <w:lvl w:ilvl="5" w:tplc="041B001B">
      <w:start w:val="1"/>
      <w:numFmt w:val="lowerRoman"/>
      <w:lvlText w:val="%6."/>
      <w:lvlJc w:val="right"/>
      <w:pPr>
        <w:ind w:left="4746" w:hanging="180"/>
      </w:pPr>
      <w:rPr>
        <w:rFonts w:cs="Times New Roman"/>
      </w:rPr>
    </w:lvl>
    <w:lvl w:ilvl="6" w:tplc="041B000F">
      <w:start w:val="1"/>
      <w:numFmt w:val="decimal"/>
      <w:lvlText w:val="%7."/>
      <w:lvlJc w:val="left"/>
      <w:pPr>
        <w:ind w:left="5466" w:hanging="360"/>
      </w:pPr>
      <w:rPr>
        <w:rFonts w:cs="Times New Roman"/>
      </w:rPr>
    </w:lvl>
    <w:lvl w:ilvl="7" w:tplc="041B0019">
      <w:start w:val="1"/>
      <w:numFmt w:val="lowerLetter"/>
      <w:lvlText w:val="%8."/>
      <w:lvlJc w:val="left"/>
      <w:pPr>
        <w:ind w:left="6186" w:hanging="360"/>
      </w:pPr>
      <w:rPr>
        <w:rFonts w:cs="Times New Roman"/>
      </w:rPr>
    </w:lvl>
    <w:lvl w:ilvl="8" w:tplc="041B001B">
      <w:start w:val="1"/>
      <w:numFmt w:val="lowerRoman"/>
      <w:lvlText w:val="%9."/>
      <w:lvlJc w:val="right"/>
      <w:pPr>
        <w:ind w:left="6906" w:hanging="180"/>
      </w:pPr>
      <w:rPr>
        <w:rFonts w:cs="Times New Roman"/>
      </w:rPr>
    </w:lvl>
  </w:abstractNum>
  <w:abstractNum w:abstractNumId="6" w15:restartNumberingAfterBreak="0">
    <w:nsid w:val="126F600A"/>
    <w:multiLevelType w:val="hybridMultilevel"/>
    <w:tmpl w:val="FFFFFFFF"/>
    <w:lvl w:ilvl="0" w:tplc="D76606E4">
      <w:start w:val="1"/>
      <w:numFmt w:val="bullet"/>
      <w:lvlText w:val="-"/>
      <w:lvlJc w:val="left"/>
      <w:pPr>
        <w:ind w:left="1506" w:hanging="360"/>
      </w:pPr>
      <w:rPr>
        <w:rFonts w:ascii="Times New Roman" w:hAnsi="Times New Roman" w:cs="Times New Roman" w:hint="default"/>
      </w:rPr>
    </w:lvl>
    <w:lvl w:ilvl="1" w:tplc="041B0003">
      <w:start w:val="1"/>
      <w:numFmt w:val="bullet"/>
      <w:lvlText w:val="o"/>
      <w:lvlJc w:val="left"/>
      <w:pPr>
        <w:ind w:left="2226" w:hanging="360"/>
      </w:pPr>
      <w:rPr>
        <w:rFonts w:ascii="Courier New" w:hAnsi="Courier New" w:cs="Times New Roman"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Times New Roman"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Times New Roman" w:hint="default"/>
      </w:rPr>
    </w:lvl>
    <w:lvl w:ilvl="8" w:tplc="041B0005">
      <w:start w:val="1"/>
      <w:numFmt w:val="bullet"/>
      <w:lvlText w:val=""/>
      <w:lvlJc w:val="left"/>
      <w:pPr>
        <w:ind w:left="7266" w:hanging="360"/>
      </w:pPr>
      <w:rPr>
        <w:rFonts w:ascii="Wingdings" w:hAnsi="Wingdings" w:hint="default"/>
      </w:rPr>
    </w:lvl>
  </w:abstractNum>
  <w:abstractNum w:abstractNumId="7" w15:restartNumberingAfterBreak="0">
    <w:nsid w:val="1E7F218D"/>
    <w:multiLevelType w:val="hybridMultilevel"/>
    <w:tmpl w:val="FFFFFFFF"/>
    <w:lvl w:ilvl="0" w:tplc="041B0017">
      <w:start w:val="1"/>
      <w:numFmt w:val="lowerLetter"/>
      <w:lvlText w:val="%1)"/>
      <w:lvlJc w:val="left"/>
      <w:pPr>
        <w:ind w:left="1506" w:hanging="360"/>
      </w:pPr>
      <w:rPr>
        <w:rFonts w:cs="Times New Roman"/>
      </w:rPr>
    </w:lvl>
    <w:lvl w:ilvl="1" w:tplc="041B0019">
      <w:start w:val="1"/>
      <w:numFmt w:val="lowerLetter"/>
      <w:lvlText w:val="%2."/>
      <w:lvlJc w:val="left"/>
      <w:pPr>
        <w:ind w:left="2226" w:hanging="360"/>
      </w:pPr>
      <w:rPr>
        <w:rFonts w:cs="Times New Roman"/>
      </w:rPr>
    </w:lvl>
    <w:lvl w:ilvl="2" w:tplc="041B001B">
      <w:start w:val="1"/>
      <w:numFmt w:val="lowerRoman"/>
      <w:lvlText w:val="%3."/>
      <w:lvlJc w:val="right"/>
      <w:pPr>
        <w:ind w:left="2946" w:hanging="180"/>
      </w:pPr>
      <w:rPr>
        <w:rFonts w:cs="Times New Roman"/>
      </w:rPr>
    </w:lvl>
    <w:lvl w:ilvl="3" w:tplc="041B000F">
      <w:start w:val="1"/>
      <w:numFmt w:val="decimal"/>
      <w:lvlText w:val="%4."/>
      <w:lvlJc w:val="left"/>
      <w:pPr>
        <w:ind w:left="3666" w:hanging="360"/>
      </w:pPr>
      <w:rPr>
        <w:rFonts w:cs="Times New Roman"/>
      </w:rPr>
    </w:lvl>
    <w:lvl w:ilvl="4" w:tplc="041B0019">
      <w:start w:val="1"/>
      <w:numFmt w:val="lowerLetter"/>
      <w:lvlText w:val="%5."/>
      <w:lvlJc w:val="left"/>
      <w:pPr>
        <w:ind w:left="4386" w:hanging="360"/>
      </w:pPr>
      <w:rPr>
        <w:rFonts w:cs="Times New Roman"/>
      </w:rPr>
    </w:lvl>
    <w:lvl w:ilvl="5" w:tplc="041B001B">
      <w:start w:val="1"/>
      <w:numFmt w:val="lowerRoman"/>
      <w:lvlText w:val="%6."/>
      <w:lvlJc w:val="right"/>
      <w:pPr>
        <w:ind w:left="5106" w:hanging="180"/>
      </w:pPr>
      <w:rPr>
        <w:rFonts w:cs="Times New Roman"/>
      </w:rPr>
    </w:lvl>
    <w:lvl w:ilvl="6" w:tplc="041B000F">
      <w:start w:val="1"/>
      <w:numFmt w:val="decimal"/>
      <w:lvlText w:val="%7."/>
      <w:lvlJc w:val="left"/>
      <w:pPr>
        <w:ind w:left="5826" w:hanging="360"/>
      </w:pPr>
      <w:rPr>
        <w:rFonts w:cs="Times New Roman"/>
      </w:rPr>
    </w:lvl>
    <w:lvl w:ilvl="7" w:tplc="041B0019">
      <w:start w:val="1"/>
      <w:numFmt w:val="lowerLetter"/>
      <w:lvlText w:val="%8."/>
      <w:lvlJc w:val="left"/>
      <w:pPr>
        <w:ind w:left="6546" w:hanging="360"/>
      </w:pPr>
      <w:rPr>
        <w:rFonts w:cs="Times New Roman"/>
      </w:rPr>
    </w:lvl>
    <w:lvl w:ilvl="8" w:tplc="041B001B">
      <w:start w:val="1"/>
      <w:numFmt w:val="lowerRoman"/>
      <w:lvlText w:val="%9."/>
      <w:lvlJc w:val="right"/>
      <w:pPr>
        <w:ind w:left="7266" w:hanging="180"/>
      </w:pPr>
      <w:rPr>
        <w:rFonts w:cs="Times New Roman"/>
      </w:rPr>
    </w:lvl>
  </w:abstractNum>
  <w:abstractNum w:abstractNumId="8" w15:restartNumberingAfterBreak="0">
    <w:nsid w:val="1EC345B5"/>
    <w:multiLevelType w:val="hybridMultilevel"/>
    <w:tmpl w:val="FFFFFFFF"/>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3757B7"/>
    <w:multiLevelType w:val="hybridMultilevel"/>
    <w:tmpl w:val="FFFFFFFF"/>
    <w:lvl w:ilvl="0" w:tplc="041B0017">
      <w:start w:val="1"/>
      <w:numFmt w:val="lowerLetter"/>
      <w:lvlText w:val="%1)"/>
      <w:lvlJc w:val="left"/>
      <w:pPr>
        <w:ind w:left="1506" w:hanging="360"/>
      </w:pPr>
      <w:rPr>
        <w:rFonts w:cs="Times New Roman"/>
      </w:rPr>
    </w:lvl>
    <w:lvl w:ilvl="1" w:tplc="041B0019">
      <w:start w:val="1"/>
      <w:numFmt w:val="lowerLetter"/>
      <w:lvlText w:val="%2."/>
      <w:lvlJc w:val="left"/>
      <w:pPr>
        <w:ind w:left="2226" w:hanging="360"/>
      </w:pPr>
      <w:rPr>
        <w:rFonts w:cs="Times New Roman"/>
      </w:rPr>
    </w:lvl>
    <w:lvl w:ilvl="2" w:tplc="041B001B">
      <w:start w:val="1"/>
      <w:numFmt w:val="lowerRoman"/>
      <w:lvlText w:val="%3."/>
      <w:lvlJc w:val="right"/>
      <w:pPr>
        <w:ind w:left="2946" w:hanging="180"/>
      </w:pPr>
      <w:rPr>
        <w:rFonts w:cs="Times New Roman"/>
      </w:rPr>
    </w:lvl>
    <w:lvl w:ilvl="3" w:tplc="041B000F">
      <w:start w:val="1"/>
      <w:numFmt w:val="decimal"/>
      <w:lvlText w:val="%4."/>
      <w:lvlJc w:val="left"/>
      <w:pPr>
        <w:ind w:left="3666" w:hanging="360"/>
      </w:pPr>
      <w:rPr>
        <w:rFonts w:cs="Times New Roman"/>
      </w:rPr>
    </w:lvl>
    <w:lvl w:ilvl="4" w:tplc="041B0019">
      <w:start w:val="1"/>
      <w:numFmt w:val="lowerLetter"/>
      <w:lvlText w:val="%5."/>
      <w:lvlJc w:val="left"/>
      <w:pPr>
        <w:ind w:left="4386" w:hanging="360"/>
      </w:pPr>
      <w:rPr>
        <w:rFonts w:cs="Times New Roman"/>
      </w:rPr>
    </w:lvl>
    <w:lvl w:ilvl="5" w:tplc="041B001B">
      <w:start w:val="1"/>
      <w:numFmt w:val="lowerRoman"/>
      <w:lvlText w:val="%6."/>
      <w:lvlJc w:val="right"/>
      <w:pPr>
        <w:ind w:left="5106" w:hanging="180"/>
      </w:pPr>
      <w:rPr>
        <w:rFonts w:cs="Times New Roman"/>
      </w:rPr>
    </w:lvl>
    <w:lvl w:ilvl="6" w:tplc="041B000F">
      <w:start w:val="1"/>
      <w:numFmt w:val="decimal"/>
      <w:lvlText w:val="%7."/>
      <w:lvlJc w:val="left"/>
      <w:pPr>
        <w:ind w:left="5826" w:hanging="360"/>
      </w:pPr>
      <w:rPr>
        <w:rFonts w:cs="Times New Roman"/>
      </w:rPr>
    </w:lvl>
    <w:lvl w:ilvl="7" w:tplc="041B0019">
      <w:start w:val="1"/>
      <w:numFmt w:val="lowerLetter"/>
      <w:lvlText w:val="%8."/>
      <w:lvlJc w:val="left"/>
      <w:pPr>
        <w:ind w:left="6546" w:hanging="360"/>
      </w:pPr>
      <w:rPr>
        <w:rFonts w:cs="Times New Roman"/>
      </w:rPr>
    </w:lvl>
    <w:lvl w:ilvl="8" w:tplc="041B001B">
      <w:start w:val="1"/>
      <w:numFmt w:val="lowerRoman"/>
      <w:lvlText w:val="%9."/>
      <w:lvlJc w:val="right"/>
      <w:pPr>
        <w:ind w:left="7266" w:hanging="180"/>
      </w:pPr>
      <w:rPr>
        <w:rFonts w:cs="Times New Roman"/>
      </w:rPr>
    </w:lvl>
  </w:abstractNum>
  <w:abstractNum w:abstractNumId="10" w15:restartNumberingAfterBreak="0">
    <w:nsid w:val="31926CF1"/>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8" w:hanging="360"/>
      </w:pPr>
      <w:rPr>
        <w:rFonts w:cs="Times New Roman"/>
      </w:rPr>
    </w:lvl>
    <w:lvl w:ilvl="2" w:tplc="FFFFFFFF">
      <w:start w:val="1"/>
      <w:numFmt w:val="lowerRoman"/>
      <w:lvlText w:val="%3."/>
      <w:lvlJc w:val="right"/>
      <w:pPr>
        <w:ind w:left="2946" w:hanging="180"/>
      </w:pPr>
      <w:rPr>
        <w:rFonts w:cs="Times New Roman"/>
      </w:rPr>
    </w:lvl>
    <w:lvl w:ilvl="3" w:tplc="FFFFFFFF">
      <w:start w:val="1"/>
      <w:numFmt w:val="decimal"/>
      <w:lvlText w:val="%4."/>
      <w:lvlJc w:val="left"/>
      <w:pPr>
        <w:ind w:left="3666" w:hanging="360"/>
      </w:pPr>
      <w:rPr>
        <w:rFonts w:cs="Times New Roman"/>
      </w:rPr>
    </w:lvl>
    <w:lvl w:ilvl="4" w:tplc="FFFFFFFF">
      <w:start w:val="1"/>
      <w:numFmt w:val="lowerLetter"/>
      <w:lvlText w:val="%5."/>
      <w:lvlJc w:val="left"/>
      <w:pPr>
        <w:ind w:left="4386" w:hanging="360"/>
      </w:pPr>
      <w:rPr>
        <w:rFonts w:cs="Times New Roman"/>
      </w:rPr>
    </w:lvl>
    <w:lvl w:ilvl="5" w:tplc="FFFFFFFF">
      <w:start w:val="1"/>
      <w:numFmt w:val="lowerRoman"/>
      <w:lvlText w:val="%6."/>
      <w:lvlJc w:val="right"/>
      <w:pPr>
        <w:ind w:left="5106" w:hanging="180"/>
      </w:pPr>
      <w:rPr>
        <w:rFonts w:cs="Times New Roman"/>
      </w:rPr>
    </w:lvl>
    <w:lvl w:ilvl="6" w:tplc="FFFFFFFF">
      <w:start w:val="1"/>
      <w:numFmt w:val="decimal"/>
      <w:lvlText w:val="%7."/>
      <w:lvlJc w:val="left"/>
      <w:pPr>
        <w:ind w:left="5826" w:hanging="360"/>
      </w:pPr>
      <w:rPr>
        <w:rFonts w:cs="Times New Roman"/>
      </w:rPr>
    </w:lvl>
    <w:lvl w:ilvl="7" w:tplc="FFFFFFFF">
      <w:start w:val="1"/>
      <w:numFmt w:val="lowerLetter"/>
      <w:lvlText w:val="%8."/>
      <w:lvlJc w:val="left"/>
      <w:pPr>
        <w:ind w:left="6546" w:hanging="360"/>
      </w:pPr>
      <w:rPr>
        <w:rFonts w:cs="Times New Roman"/>
      </w:rPr>
    </w:lvl>
    <w:lvl w:ilvl="8" w:tplc="FFFFFFFF">
      <w:start w:val="1"/>
      <w:numFmt w:val="lowerRoman"/>
      <w:lvlText w:val="%9."/>
      <w:lvlJc w:val="right"/>
      <w:pPr>
        <w:ind w:left="7266" w:hanging="180"/>
      </w:pPr>
      <w:rPr>
        <w:rFonts w:cs="Times New Roman"/>
      </w:rPr>
    </w:lvl>
  </w:abstractNum>
  <w:abstractNum w:abstractNumId="11" w15:restartNumberingAfterBreak="0">
    <w:nsid w:val="32D54035"/>
    <w:multiLevelType w:val="hybridMultilevel"/>
    <w:tmpl w:val="FFFFFFFF"/>
    <w:lvl w:ilvl="0" w:tplc="041B001B">
      <w:start w:val="1"/>
      <w:numFmt w:val="lowerRoman"/>
      <w:lvlText w:val="%1."/>
      <w:lvlJc w:val="righ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38CF25EC"/>
    <w:multiLevelType w:val="hybridMultilevel"/>
    <w:tmpl w:val="FFFFFFFF"/>
    <w:lvl w:ilvl="0" w:tplc="3FF6351A">
      <w:start w:val="1"/>
      <w:numFmt w:val="lowerLetter"/>
      <w:lvlText w:val="%1)"/>
      <w:lvlJc w:val="left"/>
      <w:pPr>
        <w:ind w:left="1146" w:hanging="360"/>
      </w:pPr>
      <w:rPr>
        <w:rFonts w:cs="Times New Roman"/>
      </w:rPr>
    </w:lvl>
    <w:lvl w:ilvl="1" w:tplc="041B0019">
      <w:start w:val="1"/>
      <w:numFmt w:val="lowerLetter"/>
      <w:lvlText w:val="%2."/>
      <w:lvlJc w:val="left"/>
      <w:pPr>
        <w:ind w:left="1866" w:hanging="360"/>
      </w:pPr>
      <w:rPr>
        <w:rFonts w:cs="Times New Roman"/>
      </w:rPr>
    </w:lvl>
    <w:lvl w:ilvl="2" w:tplc="041B001B">
      <w:start w:val="1"/>
      <w:numFmt w:val="lowerRoman"/>
      <w:lvlText w:val="%3."/>
      <w:lvlJc w:val="right"/>
      <w:pPr>
        <w:ind w:left="2586" w:hanging="180"/>
      </w:pPr>
      <w:rPr>
        <w:rFonts w:cs="Times New Roman"/>
      </w:rPr>
    </w:lvl>
    <w:lvl w:ilvl="3" w:tplc="041B000F">
      <w:start w:val="1"/>
      <w:numFmt w:val="decimal"/>
      <w:lvlText w:val="%4."/>
      <w:lvlJc w:val="left"/>
      <w:pPr>
        <w:ind w:left="3306" w:hanging="360"/>
      </w:pPr>
      <w:rPr>
        <w:rFonts w:cs="Times New Roman"/>
      </w:rPr>
    </w:lvl>
    <w:lvl w:ilvl="4" w:tplc="041B0019">
      <w:start w:val="1"/>
      <w:numFmt w:val="lowerLetter"/>
      <w:lvlText w:val="%5."/>
      <w:lvlJc w:val="left"/>
      <w:pPr>
        <w:ind w:left="4026" w:hanging="360"/>
      </w:pPr>
      <w:rPr>
        <w:rFonts w:cs="Times New Roman"/>
      </w:rPr>
    </w:lvl>
    <w:lvl w:ilvl="5" w:tplc="041B001B">
      <w:start w:val="1"/>
      <w:numFmt w:val="lowerRoman"/>
      <w:lvlText w:val="%6."/>
      <w:lvlJc w:val="right"/>
      <w:pPr>
        <w:ind w:left="4746" w:hanging="180"/>
      </w:pPr>
      <w:rPr>
        <w:rFonts w:cs="Times New Roman"/>
      </w:rPr>
    </w:lvl>
    <w:lvl w:ilvl="6" w:tplc="041B000F">
      <w:start w:val="1"/>
      <w:numFmt w:val="decimal"/>
      <w:lvlText w:val="%7."/>
      <w:lvlJc w:val="left"/>
      <w:pPr>
        <w:ind w:left="5466" w:hanging="360"/>
      </w:pPr>
      <w:rPr>
        <w:rFonts w:cs="Times New Roman"/>
      </w:rPr>
    </w:lvl>
    <w:lvl w:ilvl="7" w:tplc="041B0019">
      <w:start w:val="1"/>
      <w:numFmt w:val="lowerLetter"/>
      <w:lvlText w:val="%8."/>
      <w:lvlJc w:val="left"/>
      <w:pPr>
        <w:ind w:left="6186" w:hanging="360"/>
      </w:pPr>
      <w:rPr>
        <w:rFonts w:cs="Times New Roman"/>
      </w:rPr>
    </w:lvl>
    <w:lvl w:ilvl="8" w:tplc="041B001B">
      <w:start w:val="1"/>
      <w:numFmt w:val="lowerRoman"/>
      <w:lvlText w:val="%9."/>
      <w:lvlJc w:val="right"/>
      <w:pPr>
        <w:ind w:left="6906" w:hanging="180"/>
      </w:pPr>
      <w:rPr>
        <w:rFonts w:cs="Times New Roman"/>
      </w:rPr>
    </w:lvl>
  </w:abstractNum>
  <w:abstractNum w:abstractNumId="13" w15:restartNumberingAfterBreak="0">
    <w:nsid w:val="395C3215"/>
    <w:multiLevelType w:val="hybridMultilevel"/>
    <w:tmpl w:val="FFFFFFFF"/>
    <w:lvl w:ilvl="0" w:tplc="1D00DA52">
      <w:start w:val="1"/>
      <w:numFmt w:val="decimal"/>
      <w:lvlText w:val="%1."/>
      <w:lvlJc w:val="left"/>
      <w:pPr>
        <w:ind w:left="786" w:hanging="360"/>
      </w:pPr>
      <w:rPr>
        <w:rFonts w:cs="Times New Roman"/>
      </w:rPr>
    </w:lvl>
    <w:lvl w:ilvl="1" w:tplc="62CE10AC">
      <w:numFmt w:val="bullet"/>
      <w:lvlText w:val="•"/>
      <w:lvlJc w:val="left"/>
      <w:pPr>
        <w:ind w:left="1506" w:hanging="360"/>
      </w:pPr>
      <w:rPr>
        <w:rFonts w:ascii="Times New Roman" w:eastAsia="Times New Roman" w:hAnsi="Times New Roman" w:cs="Times New Roman" w:hint="default"/>
      </w:rPr>
    </w:lvl>
    <w:lvl w:ilvl="2" w:tplc="5BB25938">
      <w:numFmt w:val="bullet"/>
      <w:lvlText w:val=""/>
      <w:lvlJc w:val="left"/>
      <w:pPr>
        <w:ind w:left="2676" w:hanging="630"/>
      </w:pPr>
      <w:rPr>
        <w:rFonts w:ascii="Symbol" w:eastAsia="Times New Roman" w:hAnsi="Symbol" w:hint="default"/>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4" w15:restartNumberingAfterBreak="0">
    <w:nsid w:val="416910B1"/>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720" w:hanging="360"/>
      </w:pPr>
      <w:rPr>
        <w:rFonts w:cs="Times New Roman"/>
      </w:rPr>
    </w:lvl>
    <w:lvl w:ilvl="2" w:tplc="FFFFFFFF">
      <w:start w:val="1"/>
      <w:numFmt w:val="lowerRoman"/>
      <w:lvlText w:val="%3."/>
      <w:lvlJc w:val="right"/>
      <w:pPr>
        <w:ind w:left="3011" w:hanging="180"/>
      </w:pPr>
      <w:rPr>
        <w:rFonts w:cs="Times New Roman"/>
      </w:rPr>
    </w:lvl>
    <w:lvl w:ilvl="3" w:tplc="FFFFFFFF">
      <w:start w:val="1"/>
      <w:numFmt w:val="decimal"/>
      <w:lvlText w:val="%4."/>
      <w:lvlJc w:val="left"/>
      <w:pPr>
        <w:ind w:left="3731" w:hanging="360"/>
      </w:pPr>
      <w:rPr>
        <w:rFonts w:cs="Times New Roman"/>
      </w:rPr>
    </w:lvl>
    <w:lvl w:ilvl="4" w:tplc="FFFFFFFF">
      <w:start w:val="1"/>
      <w:numFmt w:val="lowerLetter"/>
      <w:lvlText w:val="%5."/>
      <w:lvlJc w:val="left"/>
      <w:pPr>
        <w:ind w:left="4451" w:hanging="360"/>
      </w:pPr>
      <w:rPr>
        <w:rFonts w:cs="Times New Roman"/>
      </w:rPr>
    </w:lvl>
    <w:lvl w:ilvl="5" w:tplc="FFFFFFFF">
      <w:start w:val="1"/>
      <w:numFmt w:val="lowerRoman"/>
      <w:lvlText w:val="%6."/>
      <w:lvlJc w:val="right"/>
      <w:pPr>
        <w:ind w:left="5171" w:hanging="180"/>
      </w:pPr>
      <w:rPr>
        <w:rFonts w:cs="Times New Roman"/>
      </w:rPr>
    </w:lvl>
    <w:lvl w:ilvl="6" w:tplc="FFFFFFFF">
      <w:start w:val="1"/>
      <w:numFmt w:val="decimal"/>
      <w:lvlText w:val="%7."/>
      <w:lvlJc w:val="left"/>
      <w:pPr>
        <w:ind w:left="5891" w:hanging="360"/>
      </w:pPr>
      <w:rPr>
        <w:rFonts w:cs="Times New Roman"/>
      </w:rPr>
    </w:lvl>
    <w:lvl w:ilvl="7" w:tplc="FFFFFFFF">
      <w:start w:val="1"/>
      <w:numFmt w:val="lowerLetter"/>
      <w:lvlText w:val="%8."/>
      <w:lvlJc w:val="left"/>
      <w:pPr>
        <w:ind w:left="6611" w:hanging="360"/>
      </w:pPr>
      <w:rPr>
        <w:rFonts w:cs="Times New Roman"/>
      </w:rPr>
    </w:lvl>
    <w:lvl w:ilvl="8" w:tplc="FFFFFFFF">
      <w:start w:val="1"/>
      <w:numFmt w:val="lowerRoman"/>
      <w:lvlText w:val="%9."/>
      <w:lvlJc w:val="right"/>
      <w:pPr>
        <w:ind w:left="7331" w:hanging="180"/>
      </w:pPr>
      <w:rPr>
        <w:rFonts w:cs="Times New Roman"/>
      </w:rPr>
    </w:lvl>
  </w:abstractNum>
  <w:abstractNum w:abstractNumId="15" w15:restartNumberingAfterBreak="0">
    <w:nsid w:val="435265BB"/>
    <w:multiLevelType w:val="hybridMultilevel"/>
    <w:tmpl w:val="FFFFFFFF"/>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97C551B"/>
    <w:multiLevelType w:val="hybridMultilevel"/>
    <w:tmpl w:val="FFFFFFFF"/>
    <w:lvl w:ilvl="0" w:tplc="041B0017">
      <w:start w:val="1"/>
      <w:numFmt w:val="lowerLetter"/>
      <w:lvlText w:val="%1)"/>
      <w:lvlJc w:val="left"/>
      <w:pPr>
        <w:ind w:left="1506" w:hanging="360"/>
      </w:pPr>
      <w:rPr>
        <w:rFonts w:cs="Times New Roman"/>
      </w:rPr>
    </w:lvl>
    <w:lvl w:ilvl="1" w:tplc="041B0019">
      <w:start w:val="1"/>
      <w:numFmt w:val="lowerLetter"/>
      <w:lvlText w:val="%2."/>
      <w:lvlJc w:val="left"/>
      <w:pPr>
        <w:ind w:left="2226" w:hanging="360"/>
      </w:pPr>
      <w:rPr>
        <w:rFonts w:cs="Times New Roman"/>
      </w:rPr>
    </w:lvl>
    <w:lvl w:ilvl="2" w:tplc="041B001B">
      <w:start w:val="1"/>
      <w:numFmt w:val="lowerRoman"/>
      <w:lvlText w:val="%3."/>
      <w:lvlJc w:val="right"/>
      <w:pPr>
        <w:ind w:left="2946" w:hanging="180"/>
      </w:pPr>
      <w:rPr>
        <w:rFonts w:cs="Times New Roman"/>
      </w:rPr>
    </w:lvl>
    <w:lvl w:ilvl="3" w:tplc="041B000F">
      <w:start w:val="1"/>
      <w:numFmt w:val="decimal"/>
      <w:lvlText w:val="%4."/>
      <w:lvlJc w:val="left"/>
      <w:pPr>
        <w:ind w:left="3666" w:hanging="360"/>
      </w:pPr>
      <w:rPr>
        <w:rFonts w:cs="Times New Roman"/>
      </w:rPr>
    </w:lvl>
    <w:lvl w:ilvl="4" w:tplc="041B0019">
      <w:start w:val="1"/>
      <w:numFmt w:val="lowerLetter"/>
      <w:lvlText w:val="%5."/>
      <w:lvlJc w:val="left"/>
      <w:pPr>
        <w:ind w:left="4386" w:hanging="360"/>
      </w:pPr>
      <w:rPr>
        <w:rFonts w:cs="Times New Roman"/>
      </w:rPr>
    </w:lvl>
    <w:lvl w:ilvl="5" w:tplc="041B001B">
      <w:start w:val="1"/>
      <w:numFmt w:val="lowerRoman"/>
      <w:lvlText w:val="%6."/>
      <w:lvlJc w:val="right"/>
      <w:pPr>
        <w:ind w:left="5106" w:hanging="180"/>
      </w:pPr>
      <w:rPr>
        <w:rFonts w:cs="Times New Roman"/>
      </w:rPr>
    </w:lvl>
    <w:lvl w:ilvl="6" w:tplc="041B000F">
      <w:start w:val="1"/>
      <w:numFmt w:val="decimal"/>
      <w:lvlText w:val="%7."/>
      <w:lvlJc w:val="left"/>
      <w:pPr>
        <w:ind w:left="5826" w:hanging="360"/>
      </w:pPr>
      <w:rPr>
        <w:rFonts w:cs="Times New Roman"/>
      </w:rPr>
    </w:lvl>
    <w:lvl w:ilvl="7" w:tplc="041B0019">
      <w:start w:val="1"/>
      <w:numFmt w:val="lowerLetter"/>
      <w:lvlText w:val="%8."/>
      <w:lvlJc w:val="left"/>
      <w:pPr>
        <w:ind w:left="6546" w:hanging="360"/>
      </w:pPr>
      <w:rPr>
        <w:rFonts w:cs="Times New Roman"/>
      </w:rPr>
    </w:lvl>
    <w:lvl w:ilvl="8" w:tplc="041B001B">
      <w:start w:val="1"/>
      <w:numFmt w:val="lowerRoman"/>
      <w:lvlText w:val="%9."/>
      <w:lvlJc w:val="right"/>
      <w:pPr>
        <w:ind w:left="7266" w:hanging="180"/>
      </w:pPr>
      <w:rPr>
        <w:rFonts w:cs="Times New Roman"/>
      </w:rPr>
    </w:lvl>
  </w:abstractNum>
  <w:abstractNum w:abstractNumId="17" w15:restartNumberingAfterBreak="0">
    <w:nsid w:val="49EB1072"/>
    <w:multiLevelType w:val="hybridMultilevel"/>
    <w:tmpl w:val="FFFFFFFF"/>
    <w:lvl w:ilvl="0" w:tplc="041B0017">
      <w:start w:val="1"/>
      <w:numFmt w:val="lowerLetter"/>
      <w:lvlText w:val="%1)"/>
      <w:lvlJc w:val="left"/>
      <w:pPr>
        <w:ind w:left="1506" w:hanging="360"/>
      </w:pPr>
      <w:rPr>
        <w:rFonts w:cs="Times New Roman"/>
      </w:rPr>
    </w:lvl>
    <w:lvl w:ilvl="1" w:tplc="041B0019">
      <w:start w:val="1"/>
      <w:numFmt w:val="lowerLetter"/>
      <w:lvlText w:val="%2."/>
      <w:lvlJc w:val="left"/>
      <w:pPr>
        <w:ind w:left="2226" w:hanging="360"/>
      </w:pPr>
      <w:rPr>
        <w:rFonts w:cs="Times New Roman"/>
      </w:rPr>
    </w:lvl>
    <w:lvl w:ilvl="2" w:tplc="041B001B">
      <w:start w:val="1"/>
      <w:numFmt w:val="lowerRoman"/>
      <w:lvlText w:val="%3."/>
      <w:lvlJc w:val="right"/>
      <w:pPr>
        <w:ind w:left="2946" w:hanging="180"/>
      </w:pPr>
      <w:rPr>
        <w:rFonts w:cs="Times New Roman"/>
      </w:rPr>
    </w:lvl>
    <w:lvl w:ilvl="3" w:tplc="041B000F">
      <w:start w:val="1"/>
      <w:numFmt w:val="decimal"/>
      <w:lvlText w:val="%4."/>
      <w:lvlJc w:val="left"/>
      <w:pPr>
        <w:ind w:left="3666" w:hanging="360"/>
      </w:pPr>
      <w:rPr>
        <w:rFonts w:cs="Times New Roman"/>
      </w:rPr>
    </w:lvl>
    <w:lvl w:ilvl="4" w:tplc="041B0019">
      <w:start w:val="1"/>
      <w:numFmt w:val="lowerLetter"/>
      <w:lvlText w:val="%5."/>
      <w:lvlJc w:val="left"/>
      <w:pPr>
        <w:ind w:left="4386" w:hanging="360"/>
      </w:pPr>
      <w:rPr>
        <w:rFonts w:cs="Times New Roman"/>
      </w:rPr>
    </w:lvl>
    <w:lvl w:ilvl="5" w:tplc="041B001B">
      <w:start w:val="1"/>
      <w:numFmt w:val="lowerRoman"/>
      <w:lvlText w:val="%6."/>
      <w:lvlJc w:val="right"/>
      <w:pPr>
        <w:ind w:left="5106" w:hanging="180"/>
      </w:pPr>
      <w:rPr>
        <w:rFonts w:cs="Times New Roman"/>
      </w:rPr>
    </w:lvl>
    <w:lvl w:ilvl="6" w:tplc="041B000F">
      <w:start w:val="1"/>
      <w:numFmt w:val="decimal"/>
      <w:lvlText w:val="%7."/>
      <w:lvlJc w:val="left"/>
      <w:pPr>
        <w:ind w:left="5826" w:hanging="360"/>
      </w:pPr>
      <w:rPr>
        <w:rFonts w:cs="Times New Roman"/>
      </w:rPr>
    </w:lvl>
    <w:lvl w:ilvl="7" w:tplc="041B0019">
      <w:start w:val="1"/>
      <w:numFmt w:val="lowerLetter"/>
      <w:lvlText w:val="%8."/>
      <w:lvlJc w:val="left"/>
      <w:pPr>
        <w:ind w:left="6546" w:hanging="360"/>
      </w:pPr>
      <w:rPr>
        <w:rFonts w:cs="Times New Roman"/>
      </w:rPr>
    </w:lvl>
    <w:lvl w:ilvl="8" w:tplc="041B001B">
      <w:start w:val="1"/>
      <w:numFmt w:val="lowerRoman"/>
      <w:lvlText w:val="%9."/>
      <w:lvlJc w:val="right"/>
      <w:pPr>
        <w:ind w:left="7266" w:hanging="180"/>
      </w:pPr>
      <w:rPr>
        <w:rFonts w:cs="Times New Roman"/>
      </w:rPr>
    </w:lvl>
  </w:abstractNum>
  <w:abstractNum w:abstractNumId="18" w15:restartNumberingAfterBreak="0">
    <w:nsid w:val="531044BB"/>
    <w:multiLevelType w:val="hybridMultilevel"/>
    <w:tmpl w:val="FFFFFFFF"/>
    <w:lvl w:ilvl="0" w:tplc="FFFFFFFF">
      <w:start w:val="1"/>
      <w:numFmt w:val="lowerLetter"/>
      <w:lvlText w:val="%1)"/>
      <w:lvlJc w:val="left"/>
      <w:pPr>
        <w:ind w:left="1146" w:hanging="360"/>
      </w:pPr>
      <w:rPr>
        <w:rFonts w:cs="Times New Roman"/>
      </w:rPr>
    </w:lvl>
    <w:lvl w:ilvl="1" w:tplc="FFFFFFFF">
      <w:start w:val="1"/>
      <w:numFmt w:val="lowerLetter"/>
      <w:lvlText w:val="%2."/>
      <w:lvlJc w:val="left"/>
      <w:pPr>
        <w:ind w:left="1866" w:hanging="360"/>
      </w:pPr>
      <w:rPr>
        <w:rFonts w:cs="Times New Roman"/>
      </w:rPr>
    </w:lvl>
    <w:lvl w:ilvl="2" w:tplc="FFFFFFFF">
      <w:start w:val="1"/>
      <w:numFmt w:val="lowerRoman"/>
      <w:lvlText w:val="%3."/>
      <w:lvlJc w:val="right"/>
      <w:pPr>
        <w:ind w:left="2586" w:hanging="180"/>
      </w:pPr>
      <w:rPr>
        <w:rFonts w:cs="Times New Roman"/>
      </w:rPr>
    </w:lvl>
    <w:lvl w:ilvl="3" w:tplc="FFFFFFFF">
      <w:start w:val="1"/>
      <w:numFmt w:val="decimal"/>
      <w:lvlText w:val="%4."/>
      <w:lvlJc w:val="left"/>
      <w:pPr>
        <w:ind w:left="3306" w:hanging="360"/>
      </w:pPr>
      <w:rPr>
        <w:rFonts w:cs="Times New Roman"/>
      </w:rPr>
    </w:lvl>
    <w:lvl w:ilvl="4" w:tplc="FFFFFFFF">
      <w:start w:val="1"/>
      <w:numFmt w:val="lowerLetter"/>
      <w:lvlText w:val="%5."/>
      <w:lvlJc w:val="left"/>
      <w:pPr>
        <w:ind w:left="4026" w:hanging="360"/>
      </w:pPr>
      <w:rPr>
        <w:rFonts w:cs="Times New Roman"/>
      </w:rPr>
    </w:lvl>
    <w:lvl w:ilvl="5" w:tplc="FFFFFFFF">
      <w:start w:val="1"/>
      <w:numFmt w:val="lowerRoman"/>
      <w:lvlText w:val="%6."/>
      <w:lvlJc w:val="right"/>
      <w:pPr>
        <w:ind w:left="4746" w:hanging="180"/>
      </w:pPr>
      <w:rPr>
        <w:rFonts w:cs="Times New Roman"/>
      </w:rPr>
    </w:lvl>
    <w:lvl w:ilvl="6" w:tplc="FFFFFFFF">
      <w:start w:val="1"/>
      <w:numFmt w:val="decimal"/>
      <w:lvlText w:val="%7."/>
      <w:lvlJc w:val="left"/>
      <w:pPr>
        <w:ind w:left="5466" w:hanging="360"/>
      </w:pPr>
      <w:rPr>
        <w:rFonts w:cs="Times New Roman"/>
      </w:rPr>
    </w:lvl>
    <w:lvl w:ilvl="7" w:tplc="FFFFFFFF">
      <w:start w:val="1"/>
      <w:numFmt w:val="lowerLetter"/>
      <w:lvlText w:val="%8."/>
      <w:lvlJc w:val="left"/>
      <w:pPr>
        <w:ind w:left="6186" w:hanging="360"/>
      </w:pPr>
      <w:rPr>
        <w:rFonts w:cs="Times New Roman"/>
      </w:rPr>
    </w:lvl>
    <w:lvl w:ilvl="8" w:tplc="FFFFFFFF">
      <w:start w:val="1"/>
      <w:numFmt w:val="lowerRoman"/>
      <w:lvlText w:val="%9."/>
      <w:lvlJc w:val="right"/>
      <w:pPr>
        <w:ind w:left="6906" w:hanging="180"/>
      </w:pPr>
      <w:rPr>
        <w:rFonts w:cs="Times New Roman"/>
      </w:rPr>
    </w:lvl>
  </w:abstractNum>
  <w:abstractNum w:abstractNumId="19" w15:restartNumberingAfterBreak="0">
    <w:nsid w:val="53D5535E"/>
    <w:multiLevelType w:val="hybridMultilevel"/>
    <w:tmpl w:val="FFFFFFFF"/>
    <w:lvl w:ilvl="0" w:tplc="FFFFFFFF">
      <w:start w:val="1"/>
      <w:numFmt w:val="bullet"/>
      <w:lvlText w:val="-"/>
      <w:lvlJc w:val="left"/>
      <w:pPr>
        <w:ind w:left="1506" w:hanging="360"/>
      </w:pPr>
      <w:rPr>
        <w:rFonts w:ascii="Times New Roman" w:hAnsi="Times New Roman" w:cs="Times New Roman" w:hint="default"/>
      </w:rPr>
    </w:lvl>
    <w:lvl w:ilvl="1" w:tplc="FFFFFFFF">
      <w:start w:val="1"/>
      <w:numFmt w:val="bullet"/>
      <w:lvlText w:val="o"/>
      <w:lvlJc w:val="left"/>
      <w:pPr>
        <w:ind w:left="2226" w:hanging="360"/>
      </w:pPr>
      <w:rPr>
        <w:rFonts w:ascii="Courier New" w:hAnsi="Courier New" w:cs="Times New Roman" w:hint="default"/>
      </w:rPr>
    </w:lvl>
    <w:lvl w:ilvl="2" w:tplc="041B0017">
      <w:start w:val="1"/>
      <w:numFmt w:val="lowerLetter"/>
      <w:lvlText w:val="%3)"/>
      <w:lvlJc w:val="left"/>
      <w:pPr>
        <w:ind w:left="720" w:hanging="360"/>
      </w:pPr>
      <w:rPr>
        <w:rFonts w:cs="Times New Roman"/>
      </w:rPr>
    </w:lvl>
    <w:lvl w:ilvl="3" w:tplc="FFFFFFFF">
      <w:start w:val="1"/>
      <w:numFmt w:val="bullet"/>
      <w:lvlText w:val=""/>
      <w:lvlJc w:val="left"/>
      <w:pPr>
        <w:ind w:left="3666" w:hanging="360"/>
      </w:pPr>
      <w:rPr>
        <w:rFonts w:ascii="Symbol" w:hAnsi="Symbol" w:hint="default"/>
      </w:rPr>
    </w:lvl>
    <w:lvl w:ilvl="4" w:tplc="FFFFFFFF">
      <w:start w:val="1"/>
      <w:numFmt w:val="bullet"/>
      <w:lvlText w:val="o"/>
      <w:lvlJc w:val="left"/>
      <w:pPr>
        <w:ind w:left="4386" w:hanging="360"/>
      </w:pPr>
      <w:rPr>
        <w:rFonts w:ascii="Courier New" w:hAnsi="Courier New" w:cs="Times New Roman" w:hint="default"/>
      </w:rPr>
    </w:lvl>
    <w:lvl w:ilvl="5" w:tplc="FFFFFFFF">
      <w:start w:val="1"/>
      <w:numFmt w:val="bullet"/>
      <w:lvlText w:val=""/>
      <w:lvlJc w:val="left"/>
      <w:pPr>
        <w:ind w:left="5106" w:hanging="360"/>
      </w:pPr>
      <w:rPr>
        <w:rFonts w:ascii="Wingdings" w:hAnsi="Wingdings" w:hint="default"/>
      </w:rPr>
    </w:lvl>
    <w:lvl w:ilvl="6" w:tplc="FFFFFFFF">
      <w:start w:val="1"/>
      <w:numFmt w:val="bullet"/>
      <w:lvlText w:val=""/>
      <w:lvlJc w:val="left"/>
      <w:pPr>
        <w:ind w:left="5826" w:hanging="360"/>
      </w:pPr>
      <w:rPr>
        <w:rFonts w:ascii="Symbol" w:hAnsi="Symbol" w:hint="default"/>
      </w:rPr>
    </w:lvl>
    <w:lvl w:ilvl="7" w:tplc="FFFFFFFF">
      <w:start w:val="1"/>
      <w:numFmt w:val="bullet"/>
      <w:lvlText w:val="o"/>
      <w:lvlJc w:val="left"/>
      <w:pPr>
        <w:ind w:left="6546" w:hanging="360"/>
      </w:pPr>
      <w:rPr>
        <w:rFonts w:ascii="Courier New" w:hAnsi="Courier New" w:cs="Times New Roman" w:hint="default"/>
      </w:rPr>
    </w:lvl>
    <w:lvl w:ilvl="8" w:tplc="FFFFFFFF">
      <w:start w:val="1"/>
      <w:numFmt w:val="bullet"/>
      <w:lvlText w:val=""/>
      <w:lvlJc w:val="left"/>
      <w:pPr>
        <w:ind w:left="7266" w:hanging="360"/>
      </w:pPr>
      <w:rPr>
        <w:rFonts w:ascii="Wingdings" w:hAnsi="Wingdings" w:hint="default"/>
      </w:rPr>
    </w:lvl>
  </w:abstractNum>
  <w:abstractNum w:abstractNumId="20" w15:restartNumberingAfterBreak="0">
    <w:nsid w:val="54B56285"/>
    <w:multiLevelType w:val="hybridMultilevel"/>
    <w:tmpl w:val="FFFFFFFF"/>
    <w:lvl w:ilvl="0" w:tplc="FFFFFFFF">
      <w:start w:val="1"/>
      <w:numFmt w:val="lowerLetter"/>
      <w:lvlText w:val="%1)"/>
      <w:lvlJc w:val="left"/>
      <w:pPr>
        <w:ind w:left="1146" w:hanging="360"/>
      </w:pPr>
      <w:rPr>
        <w:rFonts w:cs="Times New Roman"/>
      </w:rPr>
    </w:lvl>
    <w:lvl w:ilvl="1" w:tplc="FFFFFFFF">
      <w:start w:val="1"/>
      <w:numFmt w:val="lowerLetter"/>
      <w:lvlText w:val="%2."/>
      <w:lvlJc w:val="left"/>
      <w:pPr>
        <w:ind w:left="1866" w:hanging="360"/>
      </w:pPr>
      <w:rPr>
        <w:rFonts w:cs="Times New Roman"/>
      </w:rPr>
    </w:lvl>
    <w:lvl w:ilvl="2" w:tplc="FFFFFFFF">
      <w:start w:val="1"/>
      <w:numFmt w:val="lowerRoman"/>
      <w:lvlText w:val="%3."/>
      <w:lvlJc w:val="right"/>
      <w:pPr>
        <w:ind w:left="2586" w:hanging="180"/>
      </w:pPr>
      <w:rPr>
        <w:rFonts w:cs="Times New Roman"/>
      </w:rPr>
    </w:lvl>
    <w:lvl w:ilvl="3" w:tplc="FFFFFFFF">
      <w:start w:val="1"/>
      <w:numFmt w:val="decimal"/>
      <w:lvlText w:val="%4."/>
      <w:lvlJc w:val="left"/>
      <w:pPr>
        <w:ind w:left="3306" w:hanging="360"/>
      </w:pPr>
      <w:rPr>
        <w:rFonts w:cs="Times New Roman"/>
      </w:rPr>
    </w:lvl>
    <w:lvl w:ilvl="4" w:tplc="FFFFFFFF">
      <w:start w:val="1"/>
      <w:numFmt w:val="lowerLetter"/>
      <w:lvlText w:val="%5."/>
      <w:lvlJc w:val="left"/>
      <w:pPr>
        <w:ind w:left="4026" w:hanging="360"/>
      </w:pPr>
      <w:rPr>
        <w:rFonts w:cs="Times New Roman"/>
      </w:rPr>
    </w:lvl>
    <w:lvl w:ilvl="5" w:tplc="FFFFFFFF">
      <w:start w:val="1"/>
      <w:numFmt w:val="lowerRoman"/>
      <w:lvlText w:val="%6."/>
      <w:lvlJc w:val="right"/>
      <w:pPr>
        <w:ind w:left="4746" w:hanging="180"/>
      </w:pPr>
      <w:rPr>
        <w:rFonts w:cs="Times New Roman"/>
      </w:rPr>
    </w:lvl>
    <w:lvl w:ilvl="6" w:tplc="FFFFFFFF">
      <w:start w:val="1"/>
      <w:numFmt w:val="decimal"/>
      <w:lvlText w:val="%7."/>
      <w:lvlJc w:val="left"/>
      <w:pPr>
        <w:ind w:left="5466" w:hanging="360"/>
      </w:pPr>
      <w:rPr>
        <w:rFonts w:cs="Times New Roman"/>
      </w:rPr>
    </w:lvl>
    <w:lvl w:ilvl="7" w:tplc="FFFFFFFF">
      <w:start w:val="1"/>
      <w:numFmt w:val="lowerLetter"/>
      <w:lvlText w:val="%8."/>
      <w:lvlJc w:val="left"/>
      <w:pPr>
        <w:ind w:left="6186" w:hanging="360"/>
      </w:pPr>
      <w:rPr>
        <w:rFonts w:cs="Times New Roman"/>
      </w:rPr>
    </w:lvl>
    <w:lvl w:ilvl="8" w:tplc="FFFFFFFF">
      <w:start w:val="1"/>
      <w:numFmt w:val="lowerRoman"/>
      <w:lvlText w:val="%9."/>
      <w:lvlJc w:val="right"/>
      <w:pPr>
        <w:ind w:left="6906" w:hanging="180"/>
      </w:pPr>
      <w:rPr>
        <w:rFonts w:cs="Times New Roman"/>
      </w:rPr>
    </w:lvl>
  </w:abstractNum>
  <w:abstractNum w:abstractNumId="21" w15:restartNumberingAfterBreak="0">
    <w:nsid w:val="56F7091A"/>
    <w:multiLevelType w:val="hybridMultilevel"/>
    <w:tmpl w:val="FFFFFFFF"/>
    <w:lvl w:ilvl="0" w:tplc="041B0017">
      <w:start w:val="1"/>
      <w:numFmt w:val="lowerLetter"/>
      <w:lvlText w:val="%1)"/>
      <w:lvlJc w:val="left"/>
      <w:pPr>
        <w:ind w:left="1508" w:hanging="360"/>
      </w:pPr>
      <w:rPr>
        <w:rFonts w:cs="Times New Roman"/>
      </w:rPr>
    </w:lvl>
    <w:lvl w:ilvl="1" w:tplc="041B0019">
      <w:start w:val="1"/>
      <w:numFmt w:val="lowerLetter"/>
      <w:lvlText w:val="%2."/>
      <w:lvlJc w:val="left"/>
      <w:pPr>
        <w:ind w:left="2228" w:hanging="360"/>
      </w:pPr>
      <w:rPr>
        <w:rFonts w:cs="Times New Roman"/>
      </w:rPr>
    </w:lvl>
    <w:lvl w:ilvl="2" w:tplc="041B001B">
      <w:start w:val="1"/>
      <w:numFmt w:val="lowerRoman"/>
      <w:lvlText w:val="%3."/>
      <w:lvlJc w:val="right"/>
      <w:pPr>
        <w:ind w:left="2948" w:hanging="180"/>
      </w:pPr>
      <w:rPr>
        <w:rFonts w:cs="Times New Roman"/>
      </w:rPr>
    </w:lvl>
    <w:lvl w:ilvl="3" w:tplc="041B000F">
      <w:start w:val="1"/>
      <w:numFmt w:val="decimal"/>
      <w:lvlText w:val="%4."/>
      <w:lvlJc w:val="left"/>
      <w:pPr>
        <w:ind w:left="3668" w:hanging="360"/>
      </w:pPr>
      <w:rPr>
        <w:rFonts w:cs="Times New Roman"/>
      </w:rPr>
    </w:lvl>
    <w:lvl w:ilvl="4" w:tplc="041B0019">
      <w:start w:val="1"/>
      <w:numFmt w:val="lowerLetter"/>
      <w:lvlText w:val="%5."/>
      <w:lvlJc w:val="left"/>
      <w:pPr>
        <w:ind w:left="4388" w:hanging="360"/>
      </w:pPr>
      <w:rPr>
        <w:rFonts w:cs="Times New Roman"/>
      </w:rPr>
    </w:lvl>
    <w:lvl w:ilvl="5" w:tplc="041B001B">
      <w:start w:val="1"/>
      <w:numFmt w:val="lowerRoman"/>
      <w:lvlText w:val="%6."/>
      <w:lvlJc w:val="right"/>
      <w:pPr>
        <w:ind w:left="5108" w:hanging="180"/>
      </w:pPr>
      <w:rPr>
        <w:rFonts w:cs="Times New Roman"/>
      </w:rPr>
    </w:lvl>
    <w:lvl w:ilvl="6" w:tplc="041B000F">
      <w:start w:val="1"/>
      <w:numFmt w:val="decimal"/>
      <w:lvlText w:val="%7."/>
      <w:lvlJc w:val="left"/>
      <w:pPr>
        <w:ind w:left="5828" w:hanging="360"/>
      </w:pPr>
      <w:rPr>
        <w:rFonts w:cs="Times New Roman"/>
      </w:rPr>
    </w:lvl>
    <w:lvl w:ilvl="7" w:tplc="041B0019">
      <w:start w:val="1"/>
      <w:numFmt w:val="lowerLetter"/>
      <w:lvlText w:val="%8."/>
      <w:lvlJc w:val="left"/>
      <w:pPr>
        <w:ind w:left="6548" w:hanging="360"/>
      </w:pPr>
      <w:rPr>
        <w:rFonts w:cs="Times New Roman"/>
      </w:rPr>
    </w:lvl>
    <w:lvl w:ilvl="8" w:tplc="041B001B">
      <w:start w:val="1"/>
      <w:numFmt w:val="lowerRoman"/>
      <w:lvlText w:val="%9."/>
      <w:lvlJc w:val="right"/>
      <w:pPr>
        <w:ind w:left="7268" w:hanging="180"/>
      </w:pPr>
      <w:rPr>
        <w:rFonts w:cs="Times New Roman"/>
      </w:rPr>
    </w:lvl>
  </w:abstractNum>
  <w:abstractNum w:abstractNumId="22" w15:restartNumberingAfterBreak="0">
    <w:nsid w:val="5E070501"/>
    <w:multiLevelType w:val="hybridMultilevel"/>
    <w:tmpl w:val="FFFFFFFF"/>
    <w:lvl w:ilvl="0" w:tplc="041B0017">
      <w:start w:val="1"/>
      <w:numFmt w:val="lowerLetter"/>
      <w:lvlText w:val="%1)"/>
      <w:lvlJc w:val="left"/>
      <w:pPr>
        <w:ind w:left="1506" w:hanging="360"/>
      </w:pPr>
      <w:rPr>
        <w:rFonts w:cs="Times New Roman"/>
      </w:rPr>
    </w:lvl>
    <w:lvl w:ilvl="1" w:tplc="041B0019">
      <w:start w:val="1"/>
      <w:numFmt w:val="lowerLetter"/>
      <w:lvlText w:val="%2."/>
      <w:lvlJc w:val="left"/>
      <w:pPr>
        <w:ind w:left="2226" w:hanging="360"/>
      </w:pPr>
      <w:rPr>
        <w:rFonts w:cs="Times New Roman"/>
      </w:rPr>
    </w:lvl>
    <w:lvl w:ilvl="2" w:tplc="041B001B">
      <w:start w:val="1"/>
      <w:numFmt w:val="lowerRoman"/>
      <w:lvlText w:val="%3."/>
      <w:lvlJc w:val="right"/>
      <w:pPr>
        <w:ind w:left="2946" w:hanging="180"/>
      </w:pPr>
      <w:rPr>
        <w:rFonts w:cs="Times New Roman"/>
      </w:rPr>
    </w:lvl>
    <w:lvl w:ilvl="3" w:tplc="041B000F">
      <w:start w:val="1"/>
      <w:numFmt w:val="decimal"/>
      <w:lvlText w:val="%4."/>
      <w:lvlJc w:val="left"/>
      <w:pPr>
        <w:ind w:left="3666" w:hanging="360"/>
      </w:pPr>
      <w:rPr>
        <w:rFonts w:cs="Times New Roman"/>
      </w:rPr>
    </w:lvl>
    <w:lvl w:ilvl="4" w:tplc="041B0019">
      <w:start w:val="1"/>
      <w:numFmt w:val="lowerLetter"/>
      <w:lvlText w:val="%5."/>
      <w:lvlJc w:val="left"/>
      <w:pPr>
        <w:ind w:left="4386" w:hanging="360"/>
      </w:pPr>
      <w:rPr>
        <w:rFonts w:cs="Times New Roman"/>
      </w:rPr>
    </w:lvl>
    <w:lvl w:ilvl="5" w:tplc="041B001B">
      <w:start w:val="1"/>
      <w:numFmt w:val="lowerRoman"/>
      <w:lvlText w:val="%6."/>
      <w:lvlJc w:val="right"/>
      <w:pPr>
        <w:ind w:left="5106" w:hanging="180"/>
      </w:pPr>
      <w:rPr>
        <w:rFonts w:cs="Times New Roman"/>
      </w:rPr>
    </w:lvl>
    <w:lvl w:ilvl="6" w:tplc="041B000F">
      <w:start w:val="1"/>
      <w:numFmt w:val="decimal"/>
      <w:lvlText w:val="%7."/>
      <w:lvlJc w:val="left"/>
      <w:pPr>
        <w:ind w:left="5826" w:hanging="360"/>
      </w:pPr>
      <w:rPr>
        <w:rFonts w:cs="Times New Roman"/>
      </w:rPr>
    </w:lvl>
    <w:lvl w:ilvl="7" w:tplc="041B0019">
      <w:start w:val="1"/>
      <w:numFmt w:val="lowerLetter"/>
      <w:lvlText w:val="%8."/>
      <w:lvlJc w:val="left"/>
      <w:pPr>
        <w:ind w:left="6546" w:hanging="360"/>
      </w:pPr>
      <w:rPr>
        <w:rFonts w:cs="Times New Roman"/>
      </w:rPr>
    </w:lvl>
    <w:lvl w:ilvl="8" w:tplc="041B001B">
      <w:start w:val="1"/>
      <w:numFmt w:val="lowerRoman"/>
      <w:lvlText w:val="%9."/>
      <w:lvlJc w:val="right"/>
      <w:pPr>
        <w:ind w:left="7266" w:hanging="180"/>
      </w:pPr>
      <w:rPr>
        <w:rFonts w:cs="Times New Roman"/>
      </w:rPr>
    </w:lvl>
  </w:abstractNum>
  <w:abstractNum w:abstractNumId="23" w15:restartNumberingAfterBreak="0">
    <w:nsid w:val="5E757EF4"/>
    <w:multiLevelType w:val="hybridMultilevel"/>
    <w:tmpl w:val="FFFFFFFF"/>
    <w:lvl w:ilvl="0" w:tplc="FA845974">
      <w:start w:val="1"/>
      <w:numFmt w:val="lowerLetter"/>
      <w:lvlText w:val="%1)"/>
      <w:lvlJc w:val="left"/>
      <w:pPr>
        <w:ind w:left="1146" w:hanging="360"/>
      </w:pPr>
      <w:rPr>
        <w:rFonts w:cs="Times New Roman"/>
      </w:rPr>
    </w:lvl>
    <w:lvl w:ilvl="1" w:tplc="041B0019">
      <w:start w:val="1"/>
      <w:numFmt w:val="lowerLetter"/>
      <w:lvlText w:val="%2."/>
      <w:lvlJc w:val="left"/>
      <w:pPr>
        <w:ind w:left="1866" w:hanging="360"/>
      </w:pPr>
      <w:rPr>
        <w:rFonts w:cs="Times New Roman"/>
      </w:rPr>
    </w:lvl>
    <w:lvl w:ilvl="2" w:tplc="041B001B">
      <w:start w:val="1"/>
      <w:numFmt w:val="lowerRoman"/>
      <w:lvlText w:val="%3."/>
      <w:lvlJc w:val="right"/>
      <w:pPr>
        <w:ind w:left="2586" w:hanging="180"/>
      </w:pPr>
      <w:rPr>
        <w:rFonts w:cs="Times New Roman"/>
      </w:rPr>
    </w:lvl>
    <w:lvl w:ilvl="3" w:tplc="041B000F">
      <w:start w:val="1"/>
      <w:numFmt w:val="decimal"/>
      <w:lvlText w:val="%4."/>
      <w:lvlJc w:val="left"/>
      <w:pPr>
        <w:ind w:left="3306" w:hanging="360"/>
      </w:pPr>
      <w:rPr>
        <w:rFonts w:cs="Times New Roman"/>
      </w:rPr>
    </w:lvl>
    <w:lvl w:ilvl="4" w:tplc="041B0019">
      <w:start w:val="1"/>
      <w:numFmt w:val="lowerLetter"/>
      <w:lvlText w:val="%5."/>
      <w:lvlJc w:val="left"/>
      <w:pPr>
        <w:ind w:left="4026" w:hanging="360"/>
      </w:pPr>
      <w:rPr>
        <w:rFonts w:cs="Times New Roman"/>
      </w:rPr>
    </w:lvl>
    <w:lvl w:ilvl="5" w:tplc="041B001B">
      <w:start w:val="1"/>
      <w:numFmt w:val="lowerRoman"/>
      <w:lvlText w:val="%6."/>
      <w:lvlJc w:val="right"/>
      <w:pPr>
        <w:ind w:left="4746" w:hanging="180"/>
      </w:pPr>
      <w:rPr>
        <w:rFonts w:cs="Times New Roman"/>
      </w:rPr>
    </w:lvl>
    <w:lvl w:ilvl="6" w:tplc="041B000F">
      <w:start w:val="1"/>
      <w:numFmt w:val="decimal"/>
      <w:lvlText w:val="%7."/>
      <w:lvlJc w:val="left"/>
      <w:pPr>
        <w:ind w:left="5466" w:hanging="360"/>
      </w:pPr>
      <w:rPr>
        <w:rFonts w:cs="Times New Roman"/>
      </w:rPr>
    </w:lvl>
    <w:lvl w:ilvl="7" w:tplc="041B0019">
      <w:start w:val="1"/>
      <w:numFmt w:val="lowerLetter"/>
      <w:lvlText w:val="%8."/>
      <w:lvlJc w:val="left"/>
      <w:pPr>
        <w:ind w:left="6186" w:hanging="360"/>
      </w:pPr>
      <w:rPr>
        <w:rFonts w:cs="Times New Roman"/>
      </w:rPr>
    </w:lvl>
    <w:lvl w:ilvl="8" w:tplc="041B001B">
      <w:start w:val="1"/>
      <w:numFmt w:val="lowerRoman"/>
      <w:lvlText w:val="%9."/>
      <w:lvlJc w:val="right"/>
      <w:pPr>
        <w:ind w:left="6906" w:hanging="180"/>
      </w:pPr>
      <w:rPr>
        <w:rFonts w:cs="Times New Roman"/>
      </w:rPr>
    </w:lvl>
  </w:abstractNum>
  <w:abstractNum w:abstractNumId="24" w15:restartNumberingAfterBreak="0">
    <w:nsid w:val="68B54303"/>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720" w:hanging="360"/>
      </w:pPr>
      <w:rPr>
        <w:rFonts w:cs="Times New Roman"/>
      </w:rPr>
    </w:lvl>
    <w:lvl w:ilvl="2" w:tplc="FFFFFFFF">
      <w:start w:val="1"/>
      <w:numFmt w:val="lowerRoman"/>
      <w:lvlText w:val="%3."/>
      <w:lvlJc w:val="right"/>
      <w:pPr>
        <w:ind w:left="2946" w:hanging="180"/>
      </w:pPr>
      <w:rPr>
        <w:rFonts w:cs="Times New Roman"/>
      </w:rPr>
    </w:lvl>
    <w:lvl w:ilvl="3" w:tplc="FFFFFFFF">
      <w:start w:val="1"/>
      <w:numFmt w:val="decimal"/>
      <w:lvlText w:val="%4."/>
      <w:lvlJc w:val="left"/>
      <w:pPr>
        <w:ind w:left="3666" w:hanging="360"/>
      </w:pPr>
      <w:rPr>
        <w:rFonts w:cs="Times New Roman"/>
      </w:rPr>
    </w:lvl>
    <w:lvl w:ilvl="4" w:tplc="FFFFFFFF">
      <w:start w:val="1"/>
      <w:numFmt w:val="lowerLetter"/>
      <w:lvlText w:val="%5."/>
      <w:lvlJc w:val="left"/>
      <w:pPr>
        <w:ind w:left="4386" w:hanging="360"/>
      </w:pPr>
      <w:rPr>
        <w:rFonts w:cs="Times New Roman"/>
      </w:rPr>
    </w:lvl>
    <w:lvl w:ilvl="5" w:tplc="FFFFFFFF">
      <w:start w:val="1"/>
      <w:numFmt w:val="lowerRoman"/>
      <w:lvlText w:val="%6."/>
      <w:lvlJc w:val="right"/>
      <w:pPr>
        <w:ind w:left="5106" w:hanging="180"/>
      </w:pPr>
      <w:rPr>
        <w:rFonts w:cs="Times New Roman"/>
      </w:rPr>
    </w:lvl>
    <w:lvl w:ilvl="6" w:tplc="FFFFFFFF">
      <w:start w:val="1"/>
      <w:numFmt w:val="decimal"/>
      <w:lvlText w:val="%7."/>
      <w:lvlJc w:val="left"/>
      <w:pPr>
        <w:ind w:left="5826" w:hanging="360"/>
      </w:pPr>
      <w:rPr>
        <w:rFonts w:cs="Times New Roman"/>
      </w:rPr>
    </w:lvl>
    <w:lvl w:ilvl="7" w:tplc="FFFFFFFF">
      <w:start w:val="1"/>
      <w:numFmt w:val="lowerLetter"/>
      <w:lvlText w:val="%8."/>
      <w:lvlJc w:val="left"/>
      <w:pPr>
        <w:ind w:left="6546" w:hanging="360"/>
      </w:pPr>
      <w:rPr>
        <w:rFonts w:cs="Times New Roman"/>
      </w:rPr>
    </w:lvl>
    <w:lvl w:ilvl="8" w:tplc="FFFFFFFF">
      <w:start w:val="1"/>
      <w:numFmt w:val="lowerRoman"/>
      <w:lvlText w:val="%9."/>
      <w:lvlJc w:val="right"/>
      <w:pPr>
        <w:ind w:left="7266" w:hanging="180"/>
      </w:pPr>
      <w:rPr>
        <w:rFonts w:cs="Times New Roman"/>
      </w:rPr>
    </w:lvl>
  </w:abstractNum>
  <w:abstractNum w:abstractNumId="25" w15:restartNumberingAfterBreak="0">
    <w:nsid w:val="6CFE173C"/>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start w:val="1"/>
      <w:numFmt w:val="lowerRoman"/>
      <w:lvlText w:val="%3."/>
      <w:lvlJc w:val="right"/>
      <w:pPr>
        <w:ind w:left="2946" w:hanging="180"/>
      </w:pPr>
      <w:rPr>
        <w:rFonts w:cs="Times New Roman"/>
      </w:rPr>
    </w:lvl>
    <w:lvl w:ilvl="3" w:tplc="FFFFFFFF">
      <w:start w:val="1"/>
      <w:numFmt w:val="decimal"/>
      <w:lvlText w:val="%4."/>
      <w:lvlJc w:val="left"/>
      <w:pPr>
        <w:ind w:left="3666" w:hanging="360"/>
      </w:pPr>
      <w:rPr>
        <w:rFonts w:cs="Times New Roman"/>
      </w:rPr>
    </w:lvl>
    <w:lvl w:ilvl="4" w:tplc="FFFFFFFF">
      <w:start w:val="1"/>
      <w:numFmt w:val="lowerLetter"/>
      <w:lvlText w:val="%5."/>
      <w:lvlJc w:val="left"/>
      <w:pPr>
        <w:ind w:left="4386" w:hanging="360"/>
      </w:pPr>
      <w:rPr>
        <w:rFonts w:cs="Times New Roman"/>
      </w:rPr>
    </w:lvl>
    <w:lvl w:ilvl="5" w:tplc="FFFFFFFF">
      <w:start w:val="1"/>
      <w:numFmt w:val="lowerRoman"/>
      <w:lvlText w:val="%6."/>
      <w:lvlJc w:val="right"/>
      <w:pPr>
        <w:ind w:left="5106" w:hanging="180"/>
      </w:pPr>
      <w:rPr>
        <w:rFonts w:cs="Times New Roman"/>
      </w:rPr>
    </w:lvl>
    <w:lvl w:ilvl="6" w:tplc="FFFFFFFF">
      <w:start w:val="1"/>
      <w:numFmt w:val="decimal"/>
      <w:lvlText w:val="%7."/>
      <w:lvlJc w:val="left"/>
      <w:pPr>
        <w:ind w:left="5826" w:hanging="360"/>
      </w:pPr>
      <w:rPr>
        <w:rFonts w:cs="Times New Roman"/>
      </w:rPr>
    </w:lvl>
    <w:lvl w:ilvl="7" w:tplc="FFFFFFFF">
      <w:start w:val="1"/>
      <w:numFmt w:val="lowerLetter"/>
      <w:lvlText w:val="%8."/>
      <w:lvlJc w:val="left"/>
      <w:pPr>
        <w:ind w:left="6546" w:hanging="360"/>
      </w:pPr>
      <w:rPr>
        <w:rFonts w:cs="Times New Roman"/>
      </w:rPr>
    </w:lvl>
    <w:lvl w:ilvl="8" w:tplc="FFFFFFFF">
      <w:start w:val="1"/>
      <w:numFmt w:val="lowerRoman"/>
      <w:lvlText w:val="%9."/>
      <w:lvlJc w:val="right"/>
      <w:pPr>
        <w:ind w:left="7266" w:hanging="180"/>
      </w:pPr>
      <w:rPr>
        <w:rFonts w:cs="Times New Roman"/>
      </w:rPr>
    </w:lvl>
  </w:abstractNum>
  <w:abstractNum w:abstractNumId="26" w15:restartNumberingAfterBreak="0">
    <w:nsid w:val="79476191"/>
    <w:multiLevelType w:val="hybridMultilevel"/>
    <w:tmpl w:val="FFFFFFFF"/>
    <w:lvl w:ilvl="0" w:tplc="041B0017">
      <w:start w:val="1"/>
      <w:numFmt w:val="lowerLetter"/>
      <w:lvlText w:val="%1)"/>
      <w:lvlJc w:val="left"/>
      <w:pPr>
        <w:ind w:left="1508" w:hanging="360"/>
      </w:pPr>
      <w:rPr>
        <w:rFonts w:cs="Times New Roman"/>
      </w:rPr>
    </w:lvl>
    <w:lvl w:ilvl="1" w:tplc="041B0019">
      <w:start w:val="1"/>
      <w:numFmt w:val="lowerLetter"/>
      <w:lvlText w:val="%2."/>
      <w:lvlJc w:val="left"/>
      <w:pPr>
        <w:ind w:left="2228" w:hanging="360"/>
      </w:pPr>
      <w:rPr>
        <w:rFonts w:cs="Times New Roman"/>
      </w:rPr>
    </w:lvl>
    <w:lvl w:ilvl="2" w:tplc="041B001B">
      <w:start w:val="1"/>
      <w:numFmt w:val="lowerRoman"/>
      <w:lvlText w:val="%3."/>
      <w:lvlJc w:val="right"/>
      <w:pPr>
        <w:ind w:left="2948" w:hanging="180"/>
      </w:pPr>
      <w:rPr>
        <w:rFonts w:cs="Times New Roman"/>
      </w:rPr>
    </w:lvl>
    <w:lvl w:ilvl="3" w:tplc="041B000F">
      <w:start w:val="1"/>
      <w:numFmt w:val="decimal"/>
      <w:lvlText w:val="%4."/>
      <w:lvlJc w:val="left"/>
      <w:pPr>
        <w:ind w:left="3668" w:hanging="360"/>
      </w:pPr>
      <w:rPr>
        <w:rFonts w:cs="Times New Roman"/>
      </w:rPr>
    </w:lvl>
    <w:lvl w:ilvl="4" w:tplc="041B0019">
      <w:start w:val="1"/>
      <w:numFmt w:val="lowerLetter"/>
      <w:lvlText w:val="%5."/>
      <w:lvlJc w:val="left"/>
      <w:pPr>
        <w:ind w:left="4388" w:hanging="360"/>
      </w:pPr>
      <w:rPr>
        <w:rFonts w:cs="Times New Roman"/>
      </w:rPr>
    </w:lvl>
    <w:lvl w:ilvl="5" w:tplc="041B001B">
      <w:start w:val="1"/>
      <w:numFmt w:val="lowerRoman"/>
      <w:lvlText w:val="%6."/>
      <w:lvlJc w:val="right"/>
      <w:pPr>
        <w:ind w:left="5108" w:hanging="180"/>
      </w:pPr>
      <w:rPr>
        <w:rFonts w:cs="Times New Roman"/>
      </w:rPr>
    </w:lvl>
    <w:lvl w:ilvl="6" w:tplc="041B000F">
      <w:start w:val="1"/>
      <w:numFmt w:val="decimal"/>
      <w:lvlText w:val="%7."/>
      <w:lvlJc w:val="left"/>
      <w:pPr>
        <w:ind w:left="5828" w:hanging="360"/>
      </w:pPr>
      <w:rPr>
        <w:rFonts w:cs="Times New Roman"/>
      </w:rPr>
    </w:lvl>
    <w:lvl w:ilvl="7" w:tplc="041B0019">
      <w:start w:val="1"/>
      <w:numFmt w:val="lowerLetter"/>
      <w:lvlText w:val="%8."/>
      <w:lvlJc w:val="left"/>
      <w:pPr>
        <w:ind w:left="6548" w:hanging="360"/>
      </w:pPr>
      <w:rPr>
        <w:rFonts w:cs="Times New Roman"/>
      </w:rPr>
    </w:lvl>
    <w:lvl w:ilvl="8" w:tplc="041B001B">
      <w:start w:val="1"/>
      <w:numFmt w:val="lowerRoman"/>
      <w:lvlText w:val="%9."/>
      <w:lvlJc w:val="right"/>
      <w:pPr>
        <w:ind w:left="7268" w:hanging="180"/>
      </w:pPr>
      <w:rPr>
        <w:rFonts w:cs="Times New Roman"/>
      </w:rPr>
    </w:lvl>
  </w:abstractNum>
  <w:abstractNum w:abstractNumId="27" w15:restartNumberingAfterBreak="0">
    <w:nsid w:val="794815A5"/>
    <w:multiLevelType w:val="hybridMultilevel"/>
    <w:tmpl w:val="FFFFFFFF"/>
    <w:lvl w:ilvl="0" w:tplc="AE20B55A">
      <w:start w:val="1"/>
      <w:numFmt w:val="lowerLetter"/>
      <w:lvlText w:val="%1)"/>
      <w:lvlJc w:val="left"/>
      <w:pPr>
        <w:ind w:left="1146" w:hanging="360"/>
      </w:pPr>
      <w:rPr>
        <w:rFonts w:cs="Times New Roman"/>
        <w:strike w:val="0"/>
        <w:dstrike w:val="0"/>
        <w:u w:val="none"/>
        <w:effect w:val="none"/>
      </w:rPr>
    </w:lvl>
    <w:lvl w:ilvl="1" w:tplc="041B0019">
      <w:start w:val="1"/>
      <w:numFmt w:val="lowerLetter"/>
      <w:lvlText w:val="%2."/>
      <w:lvlJc w:val="left"/>
      <w:pPr>
        <w:ind w:left="1866" w:hanging="360"/>
      </w:pPr>
      <w:rPr>
        <w:rFonts w:cs="Times New Roman"/>
      </w:rPr>
    </w:lvl>
    <w:lvl w:ilvl="2" w:tplc="041B001B">
      <w:start w:val="1"/>
      <w:numFmt w:val="lowerRoman"/>
      <w:lvlText w:val="%3."/>
      <w:lvlJc w:val="right"/>
      <w:pPr>
        <w:ind w:left="2586" w:hanging="180"/>
      </w:pPr>
      <w:rPr>
        <w:rFonts w:cs="Times New Roman"/>
      </w:rPr>
    </w:lvl>
    <w:lvl w:ilvl="3" w:tplc="041B000F">
      <w:start w:val="1"/>
      <w:numFmt w:val="decimal"/>
      <w:lvlText w:val="%4."/>
      <w:lvlJc w:val="left"/>
      <w:pPr>
        <w:ind w:left="3306" w:hanging="360"/>
      </w:pPr>
      <w:rPr>
        <w:rFonts w:cs="Times New Roman"/>
      </w:rPr>
    </w:lvl>
    <w:lvl w:ilvl="4" w:tplc="041B0019">
      <w:start w:val="1"/>
      <w:numFmt w:val="lowerLetter"/>
      <w:lvlText w:val="%5."/>
      <w:lvlJc w:val="left"/>
      <w:pPr>
        <w:ind w:left="4026" w:hanging="360"/>
      </w:pPr>
      <w:rPr>
        <w:rFonts w:cs="Times New Roman"/>
      </w:rPr>
    </w:lvl>
    <w:lvl w:ilvl="5" w:tplc="041B001B">
      <w:start w:val="1"/>
      <w:numFmt w:val="lowerRoman"/>
      <w:lvlText w:val="%6."/>
      <w:lvlJc w:val="right"/>
      <w:pPr>
        <w:ind w:left="4746" w:hanging="180"/>
      </w:pPr>
      <w:rPr>
        <w:rFonts w:cs="Times New Roman"/>
      </w:rPr>
    </w:lvl>
    <w:lvl w:ilvl="6" w:tplc="041B000F">
      <w:start w:val="1"/>
      <w:numFmt w:val="decimal"/>
      <w:lvlText w:val="%7."/>
      <w:lvlJc w:val="left"/>
      <w:pPr>
        <w:ind w:left="5466" w:hanging="360"/>
      </w:pPr>
      <w:rPr>
        <w:rFonts w:cs="Times New Roman"/>
      </w:rPr>
    </w:lvl>
    <w:lvl w:ilvl="7" w:tplc="041B0019">
      <w:start w:val="1"/>
      <w:numFmt w:val="lowerLetter"/>
      <w:lvlText w:val="%8."/>
      <w:lvlJc w:val="left"/>
      <w:pPr>
        <w:ind w:left="6186" w:hanging="360"/>
      </w:pPr>
      <w:rPr>
        <w:rFonts w:cs="Times New Roman"/>
      </w:rPr>
    </w:lvl>
    <w:lvl w:ilvl="8" w:tplc="041B001B">
      <w:start w:val="1"/>
      <w:numFmt w:val="lowerRoman"/>
      <w:lvlText w:val="%9."/>
      <w:lvlJc w:val="right"/>
      <w:pPr>
        <w:ind w:left="6906" w:hanging="180"/>
      </w:pPr>
      <w:rPr>
        <w:rFonts w:cs="Times New Roman"/>
      </w:rPr>
    </w:lvl>
  </w:abstractNum>
  <w:num w:numId="1" w16cid:durableId="1560247000">
    <w:abstractNumId w:val="8"/>
  </w:num>
  <w:num w:numId="2" w16cid:durableId="1118716033">
    <w:abstractNumId w:val="6"/>
  </w:num>
  <w:num w:numId="3" w16cid:durableId="226110413">
    <w:abstractNumId w:val="13"/>
  </w:num>
  <w:num w:numId="4" w16cid:durableId="2110079493">
    <w:abstractNumId w:val="15"/>
  </w:num>
  <w:num w:numId="5" w16cid:durableId="1666740159">
    <w:abstractNumId w:val="4"/>
  </w:num>
  <w:num w:numId="6" w16cid:durableId="492375286">
    <w:abstractNumId w:val="17"/>
  </w:num>
  <w:num w:numId="7" w16cid:durableId="623997227">
    <w:abstractNumId w:val="16"/>
  </w:num>
  <w:num w:numId="8" w16cid:durableId="768232727">
    <w:abstractNumId w:val="26"/>
  </w:num>
  <w:num w:numId="9" w16cid:durableId="306396466">
    <w:abstractNumId w:val="21"/>
  </w:num>
  <w:num w:numId="10" w16cid:durableId="1642348387">
    <w:abstractNumId w:val="23"/>
  </w:num>
  <w:num w:numId="11" w16cid:durableId="881669937">
    <w:abstractNumId w:val="10"/>
  </w:num>
  <w:num w:numId="12" w16cid:durableId="520169185">
    <w:abstractNumId w:val="22"/>
  </w:num>
  <w:num w:numId="13" w16cid:durableId="644506893">
    <w:abstractNumId w:val="9"/>
  </w:num>
  <w:num w:numId="14" w16cid:durableId="1097406387">
    <w:abstractNumId w:val="25"/>
  </w:num>
  <w:num w:numId="15" w16cid:durableId="1995181133">
    <w:abstractNumId w:val="7"/>
  </w:num>
  <w:num w:numId="16" w16cid:durableId="509562127">
    <w:abstractNumId w:val="27"/>
  </w:num>
  <w:num w:numId="17" w16cid:durableId="137842461">
    <w:abstractNumId w:val="5"/>
  </w:num>
  <w:num w:numId="18" w16cid:durableId="347341979">
    <w:abstractNumId w:val="12"/>
  </w:num>
  <w:num w:numId="19" w16cid:durableId="816341685">
    <w:abstractNumId w:val="1"/>
  </w:num>
  <w:num w:numId="20" w16cid:durableId="1707022170">
    <w:abstractNumId w:val="11"/>
  </w:num>
  <w:num w:numId="21" w16cid:durableId="1333873001">
    <w:abstractNumId w:val="24"/>
  </w:num>
  <w:num w:numId="22" w16cid:durableId="800461468">
    <w:abstractNumId w:val="14"/>
  </w:num>
  <w:num w:numId="23" w16cid:durableId="1478372653">
    <w:abstractNumId w:val="19"/>
  </w:num>
  <w:num w:numId="24" w16cid:durableId="1366835329">
    <w:abstractNumId w:val="18"/>
  </w:num>
  <w:num w:numId="25" w16cid:durableId="888300002">
    <w:abstractNumId w:val="20"/>
  </w:num>
  <w:num w:numId="26" w16cid:durableId="462624385">
    <w:abstractNumId w:val="3"/>
  </w:num>
  <w:num w:numId="27" w16cid:durableId="1649087269">
    <w:abstractNumId w:val="2"/>
  </w:num>
  <w:num w:numId="28" w16cid:durableId="39080781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E00B0"/>
    <w:rsid w:val="00000816"/>
    <w:rsid w:val="00085C5D"/>
    <w:rsid w:val="00136BFE"/>
    <w:rsid w:val="001606B7"/>
    <w:rsid w:val="001725D7"/>
    <w:rsid w:val="001908CD"/>
    <w:rsid w:val="001A3135"/>
    <w:rsid w:val="002151E8"/>
    <w:rsid w:val="002250B9"/>
    <w:rsid w:val="002B0372"/>
    <w:rsid w:val="003228B6"/>
    <w:rsid w:val="003433E0"/>
    <w:rsid w:val="003A5AE9"/>
    <w:rsid w:val="00430DCE"/>
    <w:rsid w:val="004324BB"/>
    <w:rsid w:val="004B2139"/>
    <w:rsid w:val="005209D5"/>
    <w:rsid w:val="005E2236"/>
    <w:rsid w:val="005E4E0D"/>
    <w:rsid w:val="005E63FA"/>
    <w:rsid w:val="00607541"/>
    <w:rsid w:val="00613798"/>
    <w:rsid w:val="00645B3A"/>
    <w:rsid w:val="0067668D"/>
    <w:rsid w:val="006F1D5A"/>
    <w:rsid w:val="00700044"/>
    <w:rsid w:val="0075109D"/>
    <w:rsid w:val="007F460E"/>
    <w:rsid w:val="008048CB"/>
    <w:rsid w:val="00890B72"/>
    <w:rsid w:val="00983904"/>
    <w:rsid w:val="009E00B0"/>
    <w:rsid w:val="00A65DE6"/>
    <w:rsid w:val="00AB7DF9"/>
    <w:rsid w:val="00AD6717"/>
    <w:rsid w:val="00B83716"/>
    <w:rsid w:val="00C17F56"/>
    <w:rsid w:val="00C72D29"/>
    <w:rsid w:val="00C77EF6"/>
    <w:rsid w:val="00D259EC"/>
    <w:rsid w:val="00D37089"/>
    <w:rsid w:val="00D83937"/>
    <w:rsid w:val="00D95ECA"/>
    <w:rsid w:val="00DA532E"/>
    <w:rsid w:val="00DF3B66"/>
    <w:rsid w:val="00E025A7"/>
    <w:rsid w:val="00E944E6"/>
    <w:rsid w:val="00F303D7"/>
    <w:rsid w:val="00FB3E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452A709"/>
  <w15:docId w15:val="{15A4712E-0BEE-4A3F-B0B4-F9F0EEB0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00B0"/>
    <w:pPr>
      <w:spacing w:after="0" w:line="240" w:lineRule="auto"/>
    </w:pPr>
    <w:rPr>
      <w:rFonts w:ascii="Times New Roman" w:hAnsi="Times New Roman" w:cs="Times New Roman"/>
      <w:kern w:val="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link w:val="Zkladntext1"/>
    <w:locked/>
    <w:rsid w:val="009E00B0"/>
  </w:style>
  <w:style w:type="character" w:customStyle="1" w:styleId="Zhlavie1">
    <w:name w:val="Záhlavie #1_"/>
    <w:link w:val="Zhlavie10"/>
    <w:locked/>
    <w:rsid w:val="009E00B0"/>
    <w:rPr>
      <w:b/>
    </w:rPr>
  </w:style>
  <w:style w:type="paragraph" w:customStyle="1" w:styleId="Zkladntext1">
    <w:name w:val="Základný text1"/>
    <w:basedOn w:val="Normlny"/>
    <w:link w:val="Zkladntext"/>
    <w:rsid w:val="009E00B0"/>
    <w:pPr>
      <w:widowControl w:val="0"/>
    </w:pPr>
    <w:rPr>
      <w:rFonts w:asciiTheme="minorHAnsi" w:hAnsiTheme="minorHAnsi"/>
      <w:kern w:val="2"/>
      <w:sz w:val="22"/>
      <w:szCs w:val="22"/>
      <w:lang w:eastAsia="en-US"/>
    </w:rPr>
  </w:style>
  <w:style w:type="paragraph" w:customStyle="1" w:styleId="Zhlavie10">
    <w:name w:val="Záhlavie #1"/>
    <w:basedOn w:val="Normlny"/>
    <w:link w:val="Zhlavie1"/>
    <w:rsid w:val="009E00B0"/>
    <w:pPr>
      <w:widowControl w:val="0"/>
      <w:outlineLvl w:val="0"/>
    </w:pPr>
    <w:rPr>
      <w:rFonts w:asciiTheme="minorHAnsi" w:hAnsiTheme="minorHAnsi"/>
      <w:b/>
      <w:bCs/>
      <w:kern w:val="2"/>
      <w:sz w:val="22"/>
      <w:szCs w:val="22"/>
      <w:lang w:eastAsia="en-US"/>
    </w:rPr>
  </w:style>
  <w:style w:type="character" w:styleId="Hypertextovprepojenie">
    <w:name w:val="Hyperlink"/>
    <w:basedOn w:val="Predvolenpsmoodseku"/>
    <w:uiPriority w:val="99"/>
    <w:unhideWhenUsed/>
    <w:rsid w:val="009E00B0"/>
    <w:rPr>
      <w:rFonts w:cs="Times New Roman"/>
      <w:color w:val="0563C1" w:themeColor="hyperlink"/>
      <w:u w:val="single"/>
    </w:rPr>
  </w:style>
  <w:style w:type="character" w:customStyle="1" w:styleId="Nevyrieenzmienka1">
    <w:name w:val="Nevyriešená zmienka1"/>
    <w:basedOn w:val="Predvolenpsmoodseku"/>
    <w:uiPriority w:val="99"/>
    <w:semiHidden/>
    <w:unhideWhenUsed/>
    <w:rsid w:val="009E00B0"/>
    <w:rPr>
      <w:rFonts w:cs="Times New Roman"/>
      <w:color w:val="605E5C"/>
      <w:shd w:val="clear" w:color="auto" w:fill="E1DFDD"/>
    </w:rPr>
  </w:style>
  <w:style w:type="character" w:customStyle="1" w:styleId="Zkladntext3">
    <w:name w:val="Základný text (3)_"/>
    <w:basedOn w:val="Predvolenpsmoodseku"/>
    <w:link w:val="Zkladntext30"/>
    <w:locked/>
    <w:rsid w:val="001606B7"/>
    <w:rPr>
      <w:rFonts w:ascii="Times New Roman" w:hAnsi="Times New Roman" w:cs="Times New Roman"/>
      <w:sz w:val="18"/>
      <w:szCs w:val="18"/>
    </w:rPr>
  </w:style>
  <w:style w:type="character" w:customStyle="1" w:styleId="Zkladntext2">
    <w:name w:val="Základný text (2)_"/>
    <w:basedOn w:val="Predvolenpsmoodseku"/>
    <w:link w:val="Zkladntext20"/>
    <w:locked/>
    <w:rsid w:val="001606B7"/>
    <w:rPr>
      <w:rFonts w:ascii="Times New Roman" w:hAnsi="Times New Roman" w:cs="Times New Roman"/>
      <w:sz w:val="16"/>
      <w:szCs w:val="16"/>
    </w:rPr>
  </w:style>
  <w:style w:type="paragraph" w:customStyle="1" w:styleId="Zkladntext30">
    <w:name w:val="Základný text (3)"/>
    <w:basedOn w:val="Normlny"/>
    <w:link w:val="Zkladntext3"/>
    <w:rsid w:val="001606B7"/>
    <w:pPr>
      <w:widowControl w:val="0"/>
      <w:spacing w:after="260"/>
    </w:pPr>
    <w:rPr>
      <w:kern w:val="2"/>
      <w:sz w:val="18"/>
      <w:szCs w:val="18"/>
      <w:lang w:eastAsia="en-US"/>
    </w:rPr>
  </w:style>
  <w:style w:type="paragraph" w:customStyle="1" w:styleId="Zkladntext20">
    <w:name w:val="Základný text (2)"/>
    <w:basedOn w:val="Normlny"/>
    <w:link w:val="Zkladntext2"/>
    <w:rsid w:val="001606B7"/>
    <w:pPr>
      <w:widowControl w:val="0"/>
      <w:spacing w:after="260"/>
    </w:pPr>
    <w:rPr>
      <w:kern w:val="2"/>
      <w:sz w:val="16"/>
      <w:szCs w:val="16"/>
      <w:lang w:eastAsia="en-US"/>
    </w:rPr>
  </w:style>
  <w:style w:type="paragraph" w:styleId="Odsekzoznamu">
    <w:name w:val="List Paragraph"/>
    <w:basedOn w:val="Normlny"/>
    <w:uiPriority w:val="34"/>
    <w:qFormat/>
    <w:rsid w:val="00D83937"/>
    <w:pPr>
      <w:ind w:left="720"/>
      <w:contextualSpacing/>
    </w:pPr>
  </w:style>
  <w:style w:type="character" w:customStyle="1" w:styleId="Nevyrieenzmienka2">
    <w:name w:val="Nevyriešená zmienka2"/>
    <w:basedOn w:val="Predvolenpsmoodseku"/>
    <w:uiPriority w:val="99"/>
    <w:semiHidden/>
    <w:unhideWhenUsed/>
    <w:rsid w:val="001725D7"/>
    <w:rPr>
      <w:color w:val="605E5C"/>
      <w:shd w:val="clear" w:color="auto" w:fill="E1DFDD"/>
    </w:rPr>
  </w:style>
  <w:style w:type="paragraph" w:customStyle="1" w:styleId="Standard">
    <w:name w:val="Standard"/>
    <w:uiPriority w:val="99"/>
    <w:rsid w:val="007F460E"/>
    <w:pPr>
      <w:widowControl w:val="0"/>
      <w:suppressAutoHyphens/>
      <w:autoSpaceDN w:val="0"/>
      <w:spacing w:after="0" w:line="240" w:lineRule="auto"/>
    </w:pPr>
    <w:rPr>
      <w:rFonts w:ascii="Times New Roman" w:hAnsi="Times New Roman" w:cs="Tahoma"/>
      <w:color w:val="000000"/>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149588">
      <w:bodyDiv w:val="1"/>
      <w:marLeft w:val="0"/>
      <w:marRight w:val="0"/>
      <w:marTop w:val="0"/>
      <w:marBottom w:val="0"/>
      <w:divBdr>
        <w:top w:val="none" w:sz="0" w:space="0" w:color="auto"/>
        <w:left w:val="none" w:sz="0" w:space="0" w:color="auto"/>
        <w:bottom w:val="none" w:sz="0" w:space="0" w:color="auto"/>
        <w:right w:val="none" w:sz="0" w:space="0" w:color="auto"/>
      </w:divBdr>
    </w:div>
    <w:div w:id="192237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osobnyudaj.sk/informovanie/00320501/sk/zakladne-informacie" TargetMode="External"/><Relationship Id="rId5" Type="http://schemas.openxmlformats.org/officeDocument/2006/relationships/webSettings" Target="webSettings.xml"/><Relationship Id="rId10" Type="http://schemas.openxmlformats.org/officeDocument/2006/relationships/hyperlink" Target="https://www.osobnyudaj.sk/informovanie/00320501/sk/zakladne-informacie" TargetMode="External"/><Relationship Id="rId4" Type="http://schemas.openxmlformats.org/officeDocument/2006/relationships/settings" Target="settings.xml"/><Relationship Id="rId9" Type="http://schemas.openxmlformats.org/officeDocument/2006/relationships/hyperlink" Target="https://www.osobnyudaj.sk/informovanie/00320501/sk/zakladne-inform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F7D36-E78E-4AC2-A3DD-AE1283D3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6208</Words>
  <Characters>35392</Characters>
  <Application>Microsoft Office Word</Application>
  <DocSecurity>0</DocSecurity>
  <Lines>294</Lines>
  <Paragraphs>83</Paragraphs>
  <ScaleCrop>false</ScaleCrop>
  <Company>Hewlett-Packard Company</Company>
  <LinksUpToDate>false</LinksUpToDate>
  <CharactersWithSpaces>41517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Melichercik</dc:creator>
  <cp:lastModifiedBy>Jakub Melicherčík</cp:lastModifiedBy>
  <cp:revision>3</cp:revision>
  <cp:lastPrinted>2024-04-25T13:28:00Z</cp:lastPrinted>
  <dcterms:created xsi:type="dcterms:W3CDTF">2024-07-31T11:56:00Z</dcterms:created>
  <dcterms:modified xsi:type="dcterms:W3CDTF">2025-04-01T21:05:00Z</dcterms:modified>
</cp:coreProperties>
</file>